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  <w:noProof/>
        </w:rPr>
      </w:pPr>
      <w:r w:rsidRPr="001877BD">
        <w:rPr>
          <w:i w:val="0"/>
          <w:noProof/>
        </w:rPr>
        <w:t>АДМИНИСТРАЦИЯ ЧЕБУЛИНСКОГО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</w:rPr>
      </w:pPr>
      <w:r w:rsidRPr="001877BD">
        <w:rPr>
          <w:i w:val="0"/>
          <w:noProof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F42894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  <w:r w:rsidR="001877BD">
        <w:rPr>
          <w:rFonts w:ascii="Times New Roman" w:hAnsi="Times New Roman"/>
          <w:b/>
          <w:bCs/>
          <w:spacing w:val="60"/>
          <w:sz w:val="32"/>
          <w:szCs w:val="32"/>
        </w:rPr>
        <w:t xml:space="preserve"> </w:t>
      </w:r>
    </w:p>
    <w:p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0"/>
        <w:gridCol w:w="856"/>
      </w:tblGrid>
      <w:tr w:rsidR="001877BD" w:rsidTr="00743B67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636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86424A" w:rsidP="00060A62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B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BC7A6A">
              <w:rPr>
                <w:rFonts w:ascii="Times New Roman" w:hAnsi="Times New Roman"/>
                <w:sz w:val="28"/>
                <w:szCs w:val="28"/>
              </w:rPr>
              <w:t>03</w:t>
            </w:r>
            <w:r w:rsidR="00F4289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C7A6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BC7A6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 w:rsidR="00060A6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202</w:t>
            </w:r>
            <w:r w:rsidR="00060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" w:type="dxa"/>
            <w:vAlign w:val="bottom"/>
          </w:tcPr>
          <w:p w:rsidR="001877BD" w:rsidRPr="00A12AAE" w:rsidRDefault="00743B67" w:rsidP="006360D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1877BD" w:rsidRDefault="00743B67" w:rsidP="00060A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7A6A">
              <w:rPr>
                <w:rFonts w:ascii="Times New Roman" w:hAnsi="Times New Roman"/>
                <w:sz w:val="28"/>
                <w:szCs w:val="28"/>
              </w:rPr>
              <w:t>224-п</w:t>
            </w:r>
          </w:p>
        </w:tc>
      </w:tr>
    </w:tbl>
    <w:p w:rsidR="001877BD" w:rsidRDefault="00743B67" w:rsidP="00743B67">
      <w:pPr>
        <w:pStyle w:val="1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proofErr w:type="gramStart"/>
      <w:r w:rsidR="001877BD">
        <w:t>пгт</w:t>
      </w:r>
      <w:proofErr w:type="spellEnd"/>
      <w:proofErr w:type="gramEnd"/>
      <w:r w:rsidR="001877BD">
        <w:t>. Верх-Чебула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F42894" w:rsidRDefault="00F42894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рассмотрения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 граждан в администрации</w:t>
      </w:r>
      <w:r w:rsidRPr="00F4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Чебулинского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F42894" w:rsidRDefault="00F42894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048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02.05.2006 N 59-ФЗ "О порядке рассмотрения обращений граждан Российской Федерации", </w:t>
      </w:r>
      <w:r w:rsidR="00B4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18 главы 3 Устава</w:t>
      </w:r>
      <w:r w:rsidR="009C4F69" w:rsidRPr="009C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Чебулинского округа Кемеровской области-Кузбасса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1.Утвердить Положение об организации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рассмотрения обращений граждан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Чебулинского муниципального 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048" w:rsidRP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Положение)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2.Признать утратившим силу постановле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администрации Чебулинского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7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06.10.2016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№ 297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 «</w:t>
      </w:r>
      <w:r w:rsidR="00972BC6" w:rsidRPr="0097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об организации рассмотрения обращений граждан, объединений граждан, в том числе юридических лиц, поступивших в администрацию Чебулинского муниципального района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B2048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Отделу по информационной политике администрации Чебулинского муниципального округа (</w:t>
      </w:r>
      <w:r w:rsidR="0070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Кочеткова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6B2048" w:rsidRP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официальное опубликование настоящего постановления.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Контроль за исполнением постановления возло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на заместителя главы</w:t>
      </w:r>
      <w:r w:rsidR="0070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управляющего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делами Л.В. Ващенко.</w:t>
      </w:r>
    </w:p>
    <w:p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6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вступает в силу после официального обнародования</w:t>
      </w:r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информационном стенде, размещенным в здании администрации Чебулинского муниципального округа по адресу: 652270, </w:t>
      </w:r>
      <w:proofErr w:type="spellStart"/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Верх-Чебула, ул. Мира, 16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</w:t>
      </w:r>
    </w:p>
    <w:p w:rsidR="00060A62" w:rsidRDefault="00060A62" w:rsidP="001451E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60A62" w:rsidRDefault="00060A62" w:rsidP="001451E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D374B" w:rsidRPr="00D65740" w:rsidRDefault="001451E7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D374B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:rsidR="00DD374B" w:rsidRDefault="00DD374B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округа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451E7">
        <w:rPr>
          <w:rFonts w:ascii="Times New Roman" w:hAnsi="Times New Roman" w:cs="Times New Roman"/>
          <w:sz w:val="28"/>
          <w:szCs w:val="28"/>
          <w:lang w:eastAsia="ru-RU"/>
        </w:rPr>
        <w:t>Н.А.Воронина</w:t>
      </w:r>
      <w:proofErr w:type="spellEnd"/>
    </w:p>
    <w:p w:rsidR="00707B3A" w:rsidRDefault="00707B3A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60A62" w:rsidRDefault="00060A62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Pr="00B630EC" w:rsidRDefault="00E156A0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7B3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D374B" w:rsidRPr="00264215" w:rsidRDefault="00DD374B" w:rsidP="00DD374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707B3A">
        <w:rPr>
          <w:rFonts w:ascii="Times New Roman" w:hAnsi="Times New Roman" w:cs="Times New Roman"/>
          <w:sz w:val="28"/>
          <w:szCs w:val="28"/>
        </w:rPr>
        <w:t>постановлением</w:t>
      </w:r>
      <w:r w:rsidR="00E156A0">
        <w:rPr>
          <w:rFonts w:ascii="Times New Roman" w:hAnsi="Times New Roman" w:cs="Times New Roman"/>
          <w:sz w:val="28"/>
          <w:szCs w:val="28"/>
        </w:rPr>
        <w:t xml:space="preserve"> </w:t>
      </w:r>
      <w:r w:rsidR="00E156A0" w:rsidRPr="00264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64215">
        <w:rPr>
          <w:rFonts w:ascii="Times New Roman" w:hAnsi="Times New Roman" w:cs="Times New Roman"/>
          <w:sz w:val="28"/>
          <w:szCs w:val="28"/>
        </w:rPr>
        <w:t>Чебулинского  муниципального</w:t>
      </w:r>
      <w:proofErr w:type="gramEnd"/>
      <w:r w:rsidRPr="00264215">
        <w:rPr>
          <w:rFonts w:ascii="Times New Roman" w:hAnsi="Times New Roman" w:cs="Times New Roman"/>
          <w:sz w:val="28"/>
          <w:szCs w:val="28"/>
        </w:rPr>
        <w:t xml:space="preserve"> </w:t>
      </w:r>
      <w:r w:rsidR="001451E7" w:rsidRPr="00264215">
        <w:rPr>
          <w:rFonts w:ascii="Times New Roman" w:hAnsi="Times New Roman" w:cs="Times New Roman"/>
          <w:sz w:val="28"/>
          <w:szCs w:val="28"/>
        </w:rPr>
        <w:t>округа</w:t>
      </w:r>
      <w:r w:rsidRPr="00264215">
        <w:rPr>
          <w:rFonts w:ascii="Times New Roman" w:hAnsi="Times New Roman" w:cs="Times New Roman"/>
          <w:sz w:val="28"/>
          <w:szCs w:val="28"/>
        </w:rPr>
        <w:t xml:space="preserve"> от  </w:t>
      </w:r>
      <w:r w:rsidR="00BC7A6A">
        <w:rPr>
          <w:rFonts w:ascii="Times New Roman" w:hAnsi="Times New Roman" w:cs="Times New Roman"/>
          <w:sz w:val="28"/>
          <w:szCs w:val="28"/>
        </w:rPr>
        <w:t>03.05.</w:t>
      </w:r>
      <w:r w:rsidR="00060A62">
        <w:rPr>
          <w:rFonts w:ascii="Times New Roman" w:hAnsi="Times New Roman" w:cs="Times New Roman"/>
          <w:sz w:val="28"/>
          <w:szCs w:val="28"/>
        </w:rPr>
        <w:t>2023</w:t>
      </w:r>
      <w:r w:rsidRPr="0026421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BC7A6A">
        <w:rPr>
          <w:rFonts w:ascii="Times New Roman" w:eastAsia="Calibri" w:hAnsi="Times New Roman" w:cs="Times New Roman"/>
          <w:sz w:val="28"/>
          <w:szCs w:val="28"/>
        </w:rPr>
        <w:t xml:space="preserve"> 224</w:t>
      </w:r>
      <w:r w:rsidR="00707B3A" w:rsidRPr="00264215">
        <w:rPr>
          <w:rFonts w:ascii="Times New Roman" w:hAnsi="Times New Roman" w:cs="Times New Roman"/>
          <w:sz w:val="28"/>
          <w:szCs w:val="28"/>
        </w:rPr>
        <w:t>-п</w:t>
      </w:r>
    </w:p>
    <w:p w:rsidR="00DD374B" w:rsidRPr="00264215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894" w:rsidRPr="00264215" w:rsidRDefault="00F42894" w:rsidP="00707B3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264215">
        <w:rPr>
          <w:rFonts w:eastAsiaTheme="minorHAnsi"/>
          <w:sz w:val="28"/>
          <w:szCs w:val="28"/>
          <w:lang w:eastAsia="en-US"/>
        </w:rPr>
        <w:t xml:space="preserve">        </w:t>
      </w:r>
    </w:p>
    <w:p w:rsidR="00F42894" w:rsidRPr="00264215" w:rsidRDefault="00F42894" w:rsidP="00707B3A">
      <w:pPr>
        <w:pStyle w:val="Iauiue"/>
        <w:ind w:firstLine="284"/>
        <w:jc w:val="center"/>
        <w:rPr>
          <w:rFonts w:eastAsiaTheme="minorHAnsi"/>
          <w:sz w:val="28"/>
          <w:szCs w:val="28"/>
          <w:lang w:eastAsia="en-US"/>
        </w:rPr>
      </w:pPr>
    </w:p>
    <w:p w:rsidR="00F42894" w:rsidRPr="00264215" w:rsidRDefault="00F42894" w:rsidP="00707B3A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264215">
        <w:rPr>
          <w:rFonts w:eastAsiaTheme="minorHAnsi"/>
          <w:b/>
          <w:sz w:val="28"/>
          <w:szCs w:val="28"/>
          <w:lang w:eastAsia="en-US"/>
        </w:rPr>
        <w:t xml:space="preserve">ПОЛОЖЕНИЕ О ПОРЯДКЕ ОРГАНИЗАЦИИ РАССМОТРЕНИЯ ОБРАЩЕНИЙ ГРАЖДАН В АДМИНИСТРАЦИИ </w:t>
      </w:r>
      <w:r w:rsidR="00707B3A" w:rsidRPr="00264215">
        <w:rPr>
          <w:rFonts w:eastAsiaTheme="minorHAnsi"/>
          <w:b/>
          <w:sz w:val="28"/>
          <w:szCs w:val="28"/>
          <w:lang w:eastAsia="en-US"/>
        </w:rPr>
        <w:t>ЧЕБУЛИНСКОГО МУНИЦИПАЛЬНОГО ОКРУГА</w:t>
      </w:r>
    </w:p>
    <w:p w:rsidR="00F42894" w:rsidRPr="00264215" w:rsidRDefault="00F42894" w:rsidP="00F428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95AF5" w:rsidRPr="00395AF5" w:rsidRDefault="00707B3A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264215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6360DC">
        <w:rPr>
          <w:rFonts w:eastAsiaTheme="minorHAnsi"/>
          <w:sz w:val="28"/>
          <w:szCs w:val="28"/>
          <w:lang w:eastAsia="en-US"/>
        </w:rPr>
        <w:t xml:space="preserve">1. </w:t>
      </w:r>
      <w:r w:rsidR="00395AF5" w:rsidRPr="00395AF5">
        <w:rPr>
          <w:rFonts w:eastAsiaTheme="minorHAnsi"/>
          <w:sz w:val="28"/>
          <w:szCs w:val="28"/>
          <w:lang w:eastAsia="en-US"/>
        </w:rPr>
        <w:t>Общие положения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Положение о порядке организации работы с обращениями граждан </w:t>
      </w:r>
      <w:r w:rsidR="00395AF5">
        <w:rPr>
          <w:rFonts w:eastAsiaTheme="minorHAnsi"/>
          <w:sz w:val="28"/>
          <w:szCs w:val="28"/>
          <w:lang w:eastAsia="en-US"/>
        </w:rPr>
        <w:t>в администрации Чебулинского муниципального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(далее - Положение) устанавливает порядок рассмотрения обращений и личного приема граждан </w:t>
      </w:r>
      <w:r w:rsidR="003C15F5">
        <w:rPr>
          <w:rFonts w:eastAsiaTheme="minorHAnsi"/>
          <w:sz w:val="28"/>
          <w:szCs w:val="28"/>
          <w:lang w:eastAsia="en-US"/>
        </w:rPr>
        <w:t>г</w:t>
      </w:r>
      <w:r w:rsidR="00395AF5">
        <w:rPr>
          <w:rFonts w:eastAsiaTheme="minorHAnsi"/>
          <w:sz w:val="28"/>
          <w:szCs w:val="28"/>
          <w:lang w:eastAsia="en-US"/>
        </w:rPr>
        <w:t>лавой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– главой округа)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, первым </w:t>
      </w:r>
      <w:r w:rsidR="003C15F5">
        <w:rPr>
          <w:rFonts w:eastAsiaTheme="minorHAnsi"/>
          <w:sz w:val="28"/>
          <w:szCs w:val="28"/>
          <w:lang w:eastAsia="en-US"/>
        </w:rPr>
        <w:t>заместителем главы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-  первым заместителем главы округа)</w:t>
      </w:r>
      <w:r w:rsidR="003C15F5">
        <w:rPr>
          <w:rFonts w:eastAsiaTheme="minorHAnsi"/>
          <w:sz w:val="28"/>
          <w:szCs w:val="28"/>
          <w:lang w:eastAsia="en-US"/>
        </w:rPr>
        <w:t>,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заместителями </w:t>
      </w:r>
      <w:r w:rsidR="003C15F5">
        <w:rPr>
          <w:rFonts w:eastAsiaTheme="minorHAnsi"/>
          <w:sz w:val="28"/>
          <w:szCs w:val="28"/>
          <w:lang w:eastAsia="en-US"/>
        </w:rPr>
        <w:t>главы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заместителями главы округа)</w:t>
      </w:r>
      <w:r w:rsidR="00395AF5" w:rsidRPr="00395AF5">
        <w:rPr>
          <w:rFonts w:eastAsiaTheme="minorHAnsi"/>
          <w:sz w:val="28"/>
          <w:szCs w:val="28"/>
          <w:lang w:eastAsia="en-US"/>
        </w:rPr>
        <w:t>, определяет единый подход к организации работы с обращениями граждан, контроля за соблюдением порядка их рассмотрения и ведения делопроизводства по обращениям.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Положение разработано на основании Федерального закона от 02.05.2006 № 59-ФЗ «О порядке рассмотрения обращений граждан Российской Федерации» (далее - Федеральный закон № 59-ФЗ).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Понятия и термины, используемые в настоящем Положении, применяются в значениях, определенных в Федеральном законе № 59-ФЗ.</w:t>
      </w:r>
    </w:p>
    <w:p w:rsidR="00395AF5" w:rsidRPr="00395AF5" w:rsidRDefault="00884F7F" w:rsidP="00CE08B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</w:r>
      <w:r w:rsidR="00CE08BA">
        <w:rPr>
          <w:rFonts w:eastAsiaTheme="minorHAnsi"/>
          <w:sz w:val="28"/>
          <w:szCs w:val="28"/>
          <w:lang w:eastAsia="en-US"/>
        </w:rPr>
        <w:t xml:space="preserve"> Г</w:t>
      </w:r>
      <w:r w:rsidR="00CE08BA" w:rsidRPr="00CE08BA">
        <w:rPr>
          <w:rFonts w:eastAsiaTheme="minorHAnsi"/>
          <w:sz w:val="28"/>
          <w:szCs w:val="28"/>
          <w:lang w:eastAsia="en-US"/>
        </w:rPr>
        <w:t xml:space="preserve">лавой округа, первым заместителем главы округа, заместителями главы округа </w:t>
      </w:r>
      <w:r w:rsidR="00395AF5" w:rsidRPr="00395AF5">
        <w:rPr>
          <w:rFonts w:eastAsiaTheme="minorHAnsi"/>
          <w:sz w:val="28"/>
          <w:szCs w:val="28"/>
          <w:lang w:eastAsia="en-US"/>
        </w:rPr>
        <w:t>в соответствии с компетенцией и в пределах полномочий рассматриваются индивидуальные и коллективные обращения граждан, включая обращения объединений граждан, в том числе юридических лиц, иностранных граждан и лиц без гражданства (далее - граждане), поступившие в письменной форме и в форме электронного документа, в устн</w:t>
      </w:r>
      <w:r w:rsidR="008A2CEC">
        <w:rPr>
          <w:rFonts w:eastAsiaTheme="minorHAnsi"/>
          <w:sz w:val="28"/>
          <w:szCs w:val="28"/>
          <w:lang w:eastAsia="en-US"/>
        </w:rPr>
        <w:t>ой форме в ходе приема граждан</w:t>
      </w:r>
      <w:r w:rsidR="00395AF5" w:rsidRPr="00395AF5">
        <w:rPr>
          <w:rFonts w:eastAsiaTheme="minorHAnsi"/>
          <w:sz w:val="28"/>
          <w:szCs w:val="28"/>
          <w:lang w:eastAsia="en-US"/>
        </w:rPr>
        <w:t>, на «прямые телефонные линии»</w:t>
      </w:r>
      <w:r w:rsidR="008A2CEC" w:rsidRPr="008A2CEC">
        <w:t xml:space="preserve"> </w:t>
      </w:r>
      <w:r w:rsidR="008A2CEC" w:rsidRPr="008A2CEC">
        <w:rPr>
          <w:rFonts w:eastAsiaTheme="minorHAnsi"/>
          <w:sz w:val="28"/>
          <w:szCs w:val="28"/>
          <w:lang w:eastAsia="en-US"/>
        </w:rPr>
        <w:t>к главе округа</w:t>
      </w:r>
      <w:r w:rsidR="008A2CEC">
        <w:rPr>
          <w:rFonts w:eastAsiaTheme="minorHAnsi"/>
          <w:sz w:val="28"/>
          <w:szCs w:val="28"/>
          <w:lang w:eastAsia="en-US"/>
        </w:rPr>
        <w:t xml:space="preserve">,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</w:t>
      </w:r>
      <w:r w:rsidR="002D2BA3">
        <w:rPr>
          <w:rFonts w:eastAsiaTheme="minorHAnsi"/>
          <w:sz w:val="28"/>
          <w:szCs w:val="28"/>
          <w:lang w:eastAsia="en-US"/>
        </w:rPr>
        <w:t xml:space="preserve">первого заместителя главы округа и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заместителей </w:t>
      </w:r>
      <w:r w:rsidR="006360DC">
        <w:rPr>
          <w:rFonts w:eastAsiaTheme="minorHAnsi"/>
          <w:sz w:val="28"/>
          <w:szCs w:val="28"/>
          <w:lang w:eastAsia="en-US"/>
        </w:rPr>
        <w:t>главы округа</w:t>
      </w:r>
      <w:r w:rsidR="002D2BA3">
        <w:rPr>
          <w:rFonts w:eastAsiaTheme="minorHAnsi"/>
          <w:sz w:val="28"/>
          <w:szCs w:val="28"/>
          <w:lang w:eastAsia="en-US"/>
        </w:rPr>
        <w:t>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1.4.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Обращениями в форме электронного документа являются обращения, направленные с использованием информационного ресурса, размещенного на официальных сайтах исполнительных органов в информационно-телекоммуникационной сети «Интернет» (далее - сеть «Интернет»), или направленные на электронные адреса исполнительных органов.</w:t>
      </w:r>
    </w:p>
    <w:p w:rsidR="00CE74B4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1.5.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Учет и </w:t>
      </w:r>
      <w:r w:rsidR="00CE74B4">
        <w:rPr>
          <w:rFonts w:eastAsiaTheme="minorHAnsi"/>
          <w:sz w:val="28"/>
          <w:szCs w:val="28"/>
          <w:lang w:eastAsia="en-US"/>
        </w:rPr>
        <w:t>о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рганизационно-техническое обеспечение рассмотрения устных и письменных обращений, поступивших от граждан, в адрес </w:t>
      </w:r>
      <w:r w:rsidR="008A2CEC">
        <w:rPr>
          <w:rFonts w:eastAsiaTheme="minorHAnsi"/>
          <w:sz w:val="28"/>
          <w:szCs w:val="28"/>
          <w:lang w:eastAsia="en-US"/>
        </w:rPr>
        <w:t>г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лавы округа, </w:t>
      </w:r>
      <w:r w:rsidR="00A2184F">
        <w:rPr>
          <w:rFonts w:eastAsiaTheme="minorHAnsi"/>
          <w:sz w:val="28"/>
          <w:szCs w:val="28"/>
          <w:lang w:eastAsia="en-US"/>
        </w:rPr>
        <w:t xml:space="preserve">первого заместителя округа, 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заместителей </w:t>
      </w:r>
      <w:r w:rsidR="008A2CEC">
        <w:rPr>
          <w:rFonts w:eastAsiaTheme="minorHAnsi"/>
          <w:sz w:val="28"/>
          <w:szCs w:val="28"/>
          <w:lang w:eastAsia="en-US"/>
        </w:rPr>
        <w:t>г</w:t>
      </w:r>
      <w:r w:rsidR="00CE74B4" w:rsidRPr="00CE74B4">
        <w:rPr>
          <w:rFonts w:eastAsiaTheme="minorHAnsi"/>
          <w:sz w:val="28"/>
          <w:szCs w:val="28"/>
          <w:lang w:eastAsia="en-US"/>
        </w:rPr>
        <w:t>лавы округа, осуществляет сектор по работе с обращениями граждан отдела по информационной политике администрации Чебулинского муниципального округа (далее - сектор).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72BC6">
        <w:rPr>
          <w:rFonts w:eastAsiaTheme="minorHAnsi"/>
          <w:sz w:val="28"/>
          <w:szCs w:val="28"/>
          <w:lang w:eastAsia="en-US"/>
        </w:rPr>
        <w:t>1.6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При рассмотрении обращений не допускается разглашение персональных данных граждан, сведений, содержащихся в обращениях, а также сведений, касающихся частной жизни гражданина, без его согласия. Не является разглашением персональных данных граждан и сведений направление обращения в орган или должностному лицу, в компетенцию которого входит решение поставленных в обращении вопросов.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Обработка и хранение персональных данных обратившихся граждан производится в соответствии с действующим законодательством в области персональных данных и защиты информации.</w:t>
      </w:r>
    </w:p>
    <w:p w:rsidR="00884F7F" w:rsidRDefault="00884F7F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E74B4" w:rsidRDefault="00395AF5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CE74B4">
        <w:rPr>
          <w:rFonts w:eastAsiaTheme="minorHAnsi"/>
          <w:b/>
          <w:sz w:val="28"/>
          <w:szCs w:val="28"/>
          <w:lang w:eastAsia="en-US"/>
        </w:rPr>
        <w:t>2.</w:t>
      </w:r>
      <w:r w:rsidRPr="00CE74B4">
        <w:rPr>
          <w:rFonts w:eastAsiaTheme="minorHAnsi"/>
          <w:b/>
          <w:sz w:val="28"/>
          <w:szCs w:val="28"/>
          <w:lang w:eastAsia="en-US"/>
        </w:rPr>
        <w:tab/>
      </w:r>
      <w:r w:rsidR="00CE74B4" w:rsidRPr="00CE74B4">
        <w:rPr>
          <w:rFonts w:eastAsiaTheme="minorHAnsi"/>
          <w:b/>
          <w:sz w:val="28"/>
          <w:szCs w:val="28"/>
          <w:lang w:eastAsia="en-US"/>
        </w:rPr>
        <w:t xml:space="preserve">Регистрация и рассмотрение обращений граждан </w:t>
      </w:r>
    </w:p>
    <w:p w:rsidR="00884F7F" w:rsidRPr="00CE74B4" w:rsidRDefault="00884F7F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E74B4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2.1.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Письменные обращения и обращения в форме электронного документа (далее - письменное обращение), поступившие в </w:t>
      </w:r>
      <w:r w:rsidR="00D00B94">
        <w:rPr>
          <w:rFonts w:eastAsiaTheme="minorHAnsi"/>
          <w:sz w:val="28"/>
          <w:szCs w:val="28"/>
          <w:lang w:eastAsia="en-US"/>
        </w:rPr>
        <w:t>администрацию Чебулинского муниципального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, регистрируются 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в секторе в течение </w:t>
      </w:r>
      <w:r w:rsidR="00CE74B4">
        <w:rPr>
          <w:rFonts w:eastAsiaTheme="minorHAnsi"/>
          <w:sz w:val="28"/>
          <w:szCs w:val="28"/>
          <w:lang w:eastAsia="en-US"/>
        </w:rPr>
        <w:t>трех дней с момента поступления.</w:t>
      </w:r>
    </w:p>
    <w:p w:rsidR="00395AF5" w:rsidRPr="00395AF5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Факт поступления обращения в письменной форме фиксируется входящим штампом с указанием даты поступления.</w:t>
      </w:r>
    </w:p>
    <w:p w:rsidR="00395AF5" w:rsidRPr="00395AF5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В случае поступления письменного обращения менее чем за один час до окончания рабочего времени в день, предшествующий праздничным или выходным дням, его регистрация производится в первый рабочий день, следующий за праздничными или выходными днями.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В случае если обращение в форме электронного документа поступило после окончания рабочего дня, датой его поступления считается следующий рабочий день.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В случае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(дубликаты), то осуществляется регистрация только первого обращения и делается отметка о количестве поступивших дубликатов.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Устные обращения регистрируются в день их поступления с указанием даты и способа (канала) поступления.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2.2.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На обращение формируется регистрационная карточка обращения (далее - РК), в которой фиксируются все этапы рассмотрения обращения</w:t>
      </w:r>
      <w:r w:rsidR="00113FDA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</w:t>
      </w:r>
    </w:p>
    <w:p w:rsidR="00395AF5" w:rsidRPr="00972BC6" w:rsidRDefault="00884F7F" w:rsidP="00D00B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2.3.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Регистрационный номер обращения состоит из уникального кода исполнительного органа, предусмотренного приложением к настоящему Положению, и порядкового номера. Иные обозначения, включаемые в состав регистрационного номера обращения, </w:t>
      </w:r>
      <w:proofErr w:type="gramStart"/>
      <w:r w:rsidR="00395AF5" w:rsidRPr="00395AF5">
        <w:rPr>
          <w:rFonts w:eastAsiaTheme="minorHAnsi"/>
          <w:sz w:val="28"/>
          <w:szCs w:val="28"/>
          <w:lang w:eastAsia="en-US"/>
        </w:rPr>
        <w:t>устанавл</w:t>
      </w:r>
      <w:r w:rsidR="00D00B94">
        <w:rPr>
          <w:rFonts w:eastAsiaTheme="minorHAnsi"/>
          <w:sz w:val="28"/>
          <w:szCs w:val="28"/>
          <w:lang w:eastAsia="en-US"/>
        </w:rPr>
        <w:t xml:space="preserve">иваются </w:t>
      </w:r>
      <w:r w:rsidR="00972BC6">
        <w:rPr>
          <w:rFonts w:eastAsiaTheme="minorHAnsi"/>
          <w:sz w:val="28"/>
          <w:szCs w:val="28"/>
          <w:lang w:eastAsia="en-US"/>
        </w:rPr>
        <w:t xml:space="preserve"> муниципальным</w:t>
      </w:r>
      <w:proofErr w:type="gramEnd"/>
      <w:r w:rsidR="00972BC6">
        <w:rPr>
          <w:rFonts w:eastAsiaTheme="minorHAnsi"/>
          <w:sz w:val="28"/>
          <w:szCs w:val="28"/>
          <w:lang w:eastAsia="en-US"/>
        </w:rPr>
        <w:t xml:space="preserve"> органом</w:t>
      </w:r>
      <w:r w:rsidR="00D00B94" w:rsidRPr="00972BC6">
        <w:rPr>
          <w:rFonts w:eastAsiaTheme="minorHAnsi"/>
          <w:sz w:val="28"/>
          <w:szCs w:val="28"/>
          <w:lang w:eastAsia="en-US"/>
        </w:rPr>
        <w:t>.</w:t>
      </w:r>
    </w:p>
    <w:p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95AF5" w:rsidRPr="00395AF5">
        <w:rPr>
          <w:rFonts w:eastAsiaTheme="minorHAnsi"/>
          <w:sz w:val="28"/>
          <w:szCs w:val="28"/>
          <w:lang w:eastAsia="en-US"/>
        </w:rPr>
        <w:t>2.4.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</w:r>
      <w:r w:rsidR="00DD097E">
        <w:rPr>
          <w:rFonts w:eastAsiaTheme="minorHAnsi"/>
          <w:sz w:val="28"/>
          <w:szCs w:val="28"/>
          <w:lang w:eastAsia="en-US"/>
        </w:rPr>
        <w:t xml:space="preserve">  </w:t>
      </w:r>
      <w:r w:rsidR="00DD097E" w:rsidRPr="00DD097E">
        <w:rPr>
          <w:rFonts w:eastAsiaTheme="minorHAnsi"/>
          <w:sz w:val="28"/>
          <w:szCs w:val="28"/>
          <w:lang w:eastAsia="en-US"/>
        </w:rPr>
        <w:t xml:space="preserve"> Работник сектора при регистрации обращений: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В Журнале регистрации обращений граждан указывает дату обращения и присвоенный обращению регистрационный номер, фамилию, имя, отчество и адрес гражданина, направившего обращение (далее - заявитель), территориальное деление; форму поступления; корреспондента, дату и индекс сопроводительного письма; даты, индексы повторных обращений, тематику, содержание,   краткое    содержание,   резолюцию,      исполнителя,</w:t>
      </w:r>
      <w:r w:rsidRPr="00DD097E">
        <w:rPr>
          <w:rFonts w:eastAsiaTheme="minorHAnsi"/>
          <w:sz w:val="28"/>
          <w:szCs w:val="28"/>
          <w:lang w:eastAsia="en-US"/>
        </w:rPr>
        <w:tab/>
        <w:t xml:space="preserve">    срок  исполнения, результат решения, номер и дату ответа,</w:t>
      </w:r>
      <w:r w:rsidRPr="00DD097E">
        <w:rPr>
          <w:rFonts w:eastAsiaTheme="minorHAnsi"/>
          <w:sz w:val="28"/>
          <w:szCs w:val="28"/>
          <w:lang w:eastAsia="en-US"/>
        </w:rPr>
        <w:tab/>
        <w:t>ход рассмотрения, дату и метод отправки ответа.</w:t>
      </w:r>
    </w:p>
    <w:p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 xml:space="preserve">- В регистрационной карточке указывает фамилию, инициалы и адрес, гражданина, направившего обращение. Если обращение подписано двумя и более заявителями, регистрирует первого заявителя или заявителя, в адрес которого просят направить ответ; такое обращение считается коллективным. </w:t>
      </w:r>
    </w:p>
    <w:p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Если обращение перенаправлено, указывает, откуда оно поступило, ставит дату и исходящий номер сопроводительного письма.</w:t>
      </w:r>
    </w:p>
    <w:p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Определяет тематику и тип обращения, выявляет поставленные заявителем вопросы.</w:t>
      </w:r>
    </w:p>
    <w:p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Проверяет обращение на повторность. Повторным является обращение, поступившее от одного и того же заявителя по одному и тому же вопросу.</w:t>
      </w:r>
    </w:p>
    <w:p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Составляет и вводит аннотацию на обращение (краткое содержание всех вопросов, поставленных в обращении).</w:t>
      </w:r>
    </w:p>
    <w:p w:rsid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Указывает тему согласно Тематическому классификатору обращений и запросов граждан, организаций и общественных объединений, утвержденному распоряжением Управления Президента Российской Федерации по работе с обращениями граждан и организаций от 02.03.2017 N 10. При наличии нескольких вопросов тематика указывается по каждому из них.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D097E">
        <w:rPr>
          <w:rFonts w:eastAsiaTheme="minorHAnsi"/>
          <w:sz w:val="28"/>
          <w:szCs w:val="28"/>
          <w:lang w:eastAsia="en-US"/>
        </w:rPr>
        <w:t xml:space="preserve">   2.5.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Зарегистрированное в установленном порядке обращение передается для предварительного рассмотрения </w:t>
      </w:r>
      <w:r w:rsidR="00D00B94">
        <w:rPr>
          <w:rFonts w:eastAsiaTheme="minorHAnsi"/>
          <w:sz w:val="28"/>
          <w:szCs w:val="28"/>
          <w:lang w:eastAsia="en-US"/>
        </w:rPr>
        <w:t>главе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</w:p>
    <w:p w:rsidR="00E3451B" w:rsidRPr="00DD097E" w:rsidRDefault="00DD097E" w:rsidP="00DD097E">
      <w:pPr>
        <w:pStyle w:val="Iauiue"/>
        <w:ind w:firstLine="284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 w:rsidR="00395AF5" w:rsidRPr="00395AF5">
        <w:rPr>
          <w:rFonts w:eastAsiaTheme="minorHAnsi"/>
          <w:sz w:val="28"/>
          <w:szCs w:val="28"/>
          <w:lang w:eastAsia="en-US"/>
        </w:rPr>
        <w:t>Не допускается передавать на рассмотрение незарегистрированное обращение.</w:t>
      </w:r>
      <w:r w:rsidR="00D00B94" w:rsidRPr="00D00B94">
        <w:t xml:space="preserve"> 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</w:t>
      </w:r>
      <w:r w:rsidR="00DD097E">
        <w:rPr>
          <w:rFonts w:eastAsiaTheme="minorHAnsi"/>
          <w:sz w:val="28"/>
          <w:szCs w:val="28"/>
          <w:lang w:eastAsia="en-US"/>
        </w:rPr>
        <w:t xml:space="preserve">  2.6</w:t>
      </w:r>
      <w:r w:rsidR="00E3451B" w:rsidRPr="00E3451B">
        <w:rPr>
          <w:rFonts w:eastAsiaTheme="minorHAnsi"/>
          <w:sz w:val="28"/>
          <w:szCs w:val="28"/>
          <w:lang w:eastAsia="en-US"/>
        </w:rPr>
        <w:t>. Глава округа при получении обращения в срок не более двух рабочих дней осуществляет его первичное рассмотрение, оформляет резолюцию, в которой определяет ответственного исполнителя (ответственных исполнителей). Решением главы округа является виза - поручение исполнителю.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D097E">
        <w:rPr>
          <w:rFonts w:eastAsiaTheme="minorHAnsi"/>
          <w:sz w:val="28"/>
          <w:szCs w:val="28"/>
          <w:lang w:eastAsia="en-US"/>
        </w:rPr>
        <w:t xml:space="preserve">   2.7</w:t>
      </w:r>
      <w:r w:rsidR="00E3451B" w:rsidRPr="00E3451B">
        <w:rPr>
          <w:rFonts w:eastAsiaTheme="minorHAnsi"/>
          <w:sz w:val="28"/>
          <w:szCs w:val="28"/>
          <w:lang w:eastAsia="en-US"/>
        </w:rPr>
        <w:t>. После рассмотрения обращения главой округа копия данного обращения (оригинал обращения хранится в секторе) с визой - поручением главы округа направляется сектором ответственному исполнителю (согласно визе - поручению главы округа). Если в обращении содержатся вопросы, входящие в сферу деятельности нескольких структурных подразделений администрации округа, то копия данного обращения направляется сектором в каждое структурное подразделение администрации округа (согласно визе - поручению главы округа).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D097E">
        <w:rPr>
          <w:rFonts w:eastAsiaTheme="minorHAnsi"/>
          <w:sz w:val="28"/>
          <w:szCs w:val="28"/>
          <w:lang w:eastAsia="en-US"/>
        </w:rPr>
        <w:t xml:space="preserve">   2.8</w:t>
      </w:r>
      <w:r w:rsidR="00E3451B" w:rsidRPr="00E3451B">
        <w:rPr>
          <w:rFonts w:eastAsiaTheme="minorHAnsi"/>
          <w:sz w:val="28"/>
          <w:szCs w:val="28"/>
          <w:lang w:eastAsia="en-US"/>
        </w:rPr>
        <w:t>. Работником сектора информация о назначенном исполнителе по данному обращению (ответственном исполнителе и соисполнителях), сроке рассмотрения обращения заносится в журнал регистрации обращений граждан.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2.9</w:t>
      </w:r>
      <w:r w:rsidR="00E3451B" w:rsidRPr="00E3451B">
        <w:rPr>
          <w:rFonts w:eastAsiaTheme="minorHAnsi"/>
          <w:sz w:val="28"/>
          <w:szCs w:val="28"/>
          <w:lang w:eastAsia="en-US"/>
        </w:rPr>
        <w:t>. Ответственность за соблюдение сроков исполнения обращений несет ответственный исполнитель. В случае, если рассмотрение обращения поручено нескольким исполнителям, ответственный исполнитель согласно поступившей информации от соисполнителей формирует окончательный ответ в установленный 30-дневный срок. Если в обращении поставлено несколько вопросов, не связанных между собой, и рассмотрение каждого поручено отдельным исполнителям, возможно направление ответов заявителю по каждому вопросу отдельно.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D097E">
        <w:rPr>
          <w:rFonts w:eastAsiaTheme="minorHAnsi"/>
          <w:sz w:val="28"/>
          <w:szCs w:val="28"/>
          <w:lang w:eastAsia="en-US"/>
        </w:rPr>
        <w:t xml:space="preserve">   2.10</w:t>
      </w:r>
      <w:r w:rsidR="00E3451B" w:rsidRPr="00E3451B">
        <w:rPr>
          <w:rFonts w:eastAsiaTheme="minorHAnsi"/>
          <w:sz w:val="28"/>
          <w:szCs w:val="28"/>
          <w:lang w:eastAsia="en-US"/>
        </w:rPr>
        <w:t>. Если обращение содержит вопросы, решение которых не входит в компетенцию администрации Чебулинского муниципального округа, то в течение семи дней со дня регистрации указанное обращение направляется в соответствующий орган или соответствующему должностному лицу, в компетенцию которых входит решение поставленных вопросов, с уведомлением заявителя о переадресации обращения.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169E">
        <w:rPr>
          <w:rFonts w:eastAsiaTheme="minorHAnsi"/>
          <w:sz w:val="28"/>
          <w:szCs w:val="28"/>
          <w:lang w:eastAsia="en-US"/>
        </w:rPr>
        <w:t xml:space="preserve"> 2.11.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51B" w:rsidRPr="00E3451B">
        <w:rPr>
          <w:rFonts w:eastAsiaTheme="minorHAnsi"/>
          <w:sz w:val="28"/>
          <w:szCs w:val="28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заявителя о переадресации его обращения, за исключением</w:t>
      </w:r>
      <w:r w:rsidR="00A5169E">
        <w:rPr>
          <w:rFonts w:eastAsiaTheme="minorHAnsi"/>
          <w:sz w:val="28"/>
          <w:szCs w:val="28"/>
          <w:lang w:eastAsia="en-US"/>
        </w:rPr>
        <w:t xml:space="preserve"> случая, указанного в пункте 2.12.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5169E">
        <w:rPr>
          <w:rFonts w:eastAsiaTheme="minorHAnsi"/>
          <w:sz w:val="28"/>
          <w:szCs w:val="28"/>
          <w:lang w:eastAsia="en-US"/>
        </w:rPr>
        <w:t>2.12</w:t>
      </w:r>
      <w:r w:rsidR="00E3451B" w:rsidRPr="00E3451B">
        <w:rPr>
          <w:rFonts w:eastAsiaTheme="minorHAnsi"/>
          <w:sz w:val="28"/>
          <w:szCs w:val="28"/>
          <w:lang w:eastAsia="en-US"/>
        </w:rPr>
        <w:t>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иной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2.1</w:t>
      </w:r>
      <w:r w:rsidR="00A5169E">
        <w:rPr>
          <w:rFonts w:eastAsiaTheme="minorHAnsi"/>
          <w:sz w:val="28"/>
          <w:szCs w:val="28"/>
          <w:lang w:eastAsia="en-US"/>
        </w:rPr>
        <w:t>3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текст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иной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2.1</w:t>
      </w:r>
      <w:r w:rsidR="00A5169E">
        <w:rPr>
          <w:rFonts w:eastAsiaTheme="minorHAnsi"/>
          <w:sz w:val="28"/>
          <w:szCs w:val="28"/>
          <w:lang w:eastAsia="en-US"/>
        </w:rPr>
        <w:t>4</w:t>
      </w:r>
      <w:r w:rsidR="00E3451B" w:rsidRPr="00E3451B">
        <w:rPr>
          <w:rFonts w:eastAsiaTheme="minorHAnsi"/>
          <w:sz w:val="28"/>
          <w:szCs w:val="28"/>
          <w:lang w:eastAsia="en-US"/>
        </w:rPr>
        <w:t>. Переадресацию обращения, поступившего в администрацию Чебулинского муниципального округа и зарегистрированного в секторе по работе с обращениями граждан, а также уведомление заявите</w:t>
      </w:r>
      <w:r w:rsidR="006B311C">
        <w:rPr>
          <w:rFonts w:eastAsiaTheme="minorHAnsi"/>
          <w:sz w:val="28"/>
          <w:szCs w:val="28"/>
          <w:lang w:eastAsia="en-US"/>
        </w:rPr>
        <w:t>ля в предусмотренный пунктом 2.10</w:t>
      </w:r>
      <w:proofErr w:type="gramStart"/>
      <w:r w:rsidR="006B311C">
        <w:rPr>
          <w:rFonts w:eastAsiaTheme="minorHAnsi"/>
          <w:sz w:val="28"/>
          <w:szCs w:val="28"/>
          <w:lang w:eastAsia="en-US"/>
        </w:rPr>
        <w:t>.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настоящего</w:t>
      </w:r>
      <w:proofErr w:type="gramEnd"/>
      <w:r w:rsidR="00E3451B" w:rsidRPr="00E3451B">
        <w:rPr>
          <w:rFonts w:eastAsiaTheme="minorHAnsi"/>
          <w:sz w:val="28"/>
          <w:szCs w:val="28"/>
          <w:lang w:eastAsia="en-US"/>
        </w:rPr>
        <w:t xml:space="preserve"> Положения срок осуществляют специалисты сектора.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6B311C">
        <w:rPr>
          <w:rFonts w:eastAsiaTheme="minorHAnsi"/>
          <w:sz w:val="28"/>
          <w:szCs w:val="28"/>
          <w:lang w:eastAsia="en-US"/>
        </w:rPr>
        <w:t>2.15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в письменном обращении не указаны фамилия заявителя или почтовый адрес, по которому должен быть направлен ответ, ответ на обращение не дается. Если указанное обращение было поставлено на контроль в секторе, то в сектор направляется информация о результатах рассмотрения содержащихся в обращении вопросов.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 w:rsidRPr="00E3451B">
        <w:rPr>
          <w:rFonts w:eastAsiaTheme="minorHAnsi"/>
          <w:sz w:val="28"/>
          <w:szCs w:val="28"/>
          <w:lang w:eastAsia="en-US"/>
        </w:rPr>
        <w:t xml:space="preserve">  2.1</w:t>
      </w:r>
      <w:r w:rsidR="006B311C">
        <w:rPr>
          <w:rFonts w:eastAsiaTheme="minorHAnsi"/>
          <w:sz w:val="28"/>
          <w:szCs w:val="28"/>
          <w:lang w:eastAsia="en-US"/>
        </w:rPr>
        <w:t>6</w:t>
      </w:r>
      <w:r w:rsidRPr="00E3451B">
        <w:rPr>
          <w:rFonts w:eastAsiaTheme="minorHAnsi"/>
          <w:sz w:val="28"/>
          <w:szCs w:val="28"/>
          <w:lang w:eastAsia="en-US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 w:rsidRPr="00E3451B">
        <w:rPr>
          <w:rFonts w:eastAsiaTheme="minorHAnsi"/>
          <w:sz w:val="28"/>
          <w:szCs w:val="28"/>
          <w:lang w:eastAsia="en-US"/>
        </w:rPr>
        <w:t xml:space="preserve"> 2.1</w:t>
      </w:r>
      <w:r w:rsidR="006B311C">
        <w:rPr>
          <w:rFonts w:eastAsiaTheme="minorHAnsi"/>
          <w:sz w:val="28"/>
          <w:szCs w:val="28"/>
          <w:lang w:eastAsia="en-US"/>
        </w:rPr>
        <w:t>7</w:t>
      </w:r>
      <w:r w:rsidRPr="00E3451B">
        <w:rPr>
          <w:rFonts w:eastAsiaTheme="minorHAnsi"/>
          <w:sz w:val="28"/>
          <w:szCs w:val="28"/>
          <w:lang w:eastAsia="en-US"/>
        </w:rPr>
        <w:t>. Обращение, в котором обжалуется судебное решение, в течение семи дней со дня регистрации возвращается заявителю с разъяснением порядка обжалования решения суда.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 </w:t>
      </w:r>
      <w:r w:rsidRPr="00E3451B">
        <w:rPr>
          <w:rFonts w:eastAsiaTheme="minorHAnsi"/>
          <w:sz w:val="28"/>
          <w:szCs w:val="28"/>
          <w:lang w:eastAsia="en-US"/>
        </w:rPr>
        <w:t xml:space="preserve"> 2.1</w:t>
      </w:r>
      <w:r w:rsidR="006B311C">
        <w:rPr>
          <w:rFonts w:eastAsiaTheme="minorHAnsi"/>
          <w:sz w:val="28"/>
          <w:szCs w:val="28"/>
          <w:lang w:eastAsia="en-US"/>
        </w:rPr>
        <w:t>8</w:t>
      </w:r>
      <w:r w:rsidRPr="00E3451B">
        <w:rPr>
          <w:rFonts w:eastAsiaTheme="minorHAnsi"/>
          <w:sz w:val="28"/>
          <w:szCs w:val="28"/>
          <w:lang w:eastAsia="en-US"/>
        </w:rPr>
        <w:t>. Администрация Чебулинского муниципального округа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 </w:t>
      </w:r>
      <w:r w:rsidR="006B311C">
        <w:rPr>
          <w:rFonts w:eastAsiaTheme="minorHAnsi"/>
          <w:sz w:val="28"/>
          <w:szCs w:val="28"/>
          <w:lang w:eastAsia="en-US"/>
        </w:rPr>
        <w:t>2.19</w:t>
      </w:r>
      <w:r w:rsidR="00E3451B" w:rsidRPr="00E3451B">
        <w:rPr>
          <w:rFonts w:eastAsiaTheme="minorHAnsi"/>
          <w:sz w:val="28"/>
          <w:szCs w:val="28"/>
          <w:lang w:eastAsia="en-US"/>
        </w:rPr>
        <w:t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указанное обращение подлежит направлению в государственный орган в соответствии с его компетенцией.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6B311C">
        <w:rPr>
          <w:rFonts w:eastAsiaTheme="minorHAnsi"/>
          <w:sz w:val="28"/>
          <w:szCs w:val="28"/>
          <w:lang w:eastAsia="en-US"/>
        </w:rPr>
        <w:t>2.20</w:t>
      </w:r>
      <w:r w:rsidR="00E3451B" w:rsidRPr="00E3451B">
        <w:rPr>
          <w:rFonts w:eastAsiaTheme="minorHAnsi"/>
          <w:sz w:val="28"/>
          <w:szCs w:val="28"/>
          <w:lang w:eastAsia="en-US"/>
        </w:rPr>
        <w:t>. Администрация Чебулинского муниципального округа при направлении письменного обращения на рассмотрение в государственный орган, иной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 </w:t>
      </w:r>
      <w:r w:rsidRPr="00E3451B">
        <w:rPr>
          <w:rFonts w:eastAsiaTheme="minorHAnsi"/>
          <w:sz w:val="28"/>
          <w:szCs w:val="28"/>
          <w:lang w:eastAsia="en-US"/>
        </w:rPr>
        <w:t xml:space="preserve"> </w:t>
      </w:r>
      <w:r w:rsidR="006B311C">
        <w:rPr>
          <w:rFonts w:eastAsiaTheme="minorHAnsi"/>
          <w:sz w:val="28"/>
          <w:szCs w:val="28"/>
          <w:lang w:eastAsia="en-US"/>
        </w:rPr>
        <w:t>2.21</w:t>
      </w:r>
      <w:r w:rsidRPr="00E3451B">
        <w:rPr>
          <w:rFonts w:eastAsiaTheme="minorHAnsi"/>
          <w:sz w:val="28"/>
          <w:szCs w:val="28"/>
          <w:lang w:eastAsia="en-US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6B311C">
        <w:rPr>
          <w:rFonts w:eastAsiaTheme="minorHAnsi"/>
          <w:sz w:val="28"/>
          <w:szCs w:val="28"/>
          <w:lang w:eastAsia="en-US"/>
        </w:rPr>
        <w:t>2.22</w:t>
      </w:r>
      <w:r w:rsidR="00E3451B" w:rsidRPr="00E3451B">
        <w:rPr>
          <w:rFonts w:eastAsiaTheme="minorHAnsi"/>
          <w:sz w:val="28"/>
          <w:szCs w:val="28"/>
          <w:lang w:eastAsia="en-US"/>
        </w:rPr>
        <w:t>. Обращения рассматриваются в структурном подразделении администрации округа или с выездом на место.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 </w:t>
      </w:r>
      <w:r w:rsidR="006B311C">
        <w:rPr>
          <w:rFonts w:eastAsiaTheme="minorHAnsi"/>
          <w:sz w:val="28"/>
          <w:szCs w:val="28"/>
          <w:lang w:eastAsia="en-US"/>
        </w:rPr>
        <w:t>2.23</w:t>
      </w:r>
      <w:r w:rsidRPr="00E3451B">
        <w:rPr>
          <w:rFonts w:eastAsiaTheme="minorHAnsi"/>
          <w:sz w:val="28"/>
          <w:szCs w:val="28"/>
          <w:lang w:eastAsia="en-US"/>
        </w:rPr>
        <w:t xml:space="preserve">. При рассмотрении обращения </w:t>
      </w:r>
      <w:r w:rsidR="00CA4DCB">
        <w:rPr>
          <w:rFonts w:eastAsiaTheme="minorHAnsi"/>
          <w:sz w:val="28"/>
          <w:szCs w:val="28"/>
          <w:lang w:eastAsia="en-US"/>
        </w:rPr>
        <w:t xml:space="preserve">первый </w:t>
      </w:r>
      <w:r w:rsidRPr="00E3451B">
        <w:rPr>
          <w:rFonts w:eastAsiaTheme="minorHAnsi"/>
          <w:sz w:val="28"/>
          <w:szCs w:val="28"/>
          <w:lang w:eastAsia="en-US"/>
        </w:rPr>
        <w:t>заместитель главы округа,</w:t>
      </w:r>
      <w:r w:rsidR="00CA4DCB">
        <w:rPr>
          <w:rFonts w:eastAsiaTheme="minorHAnsi"/>
          <w:sz w:val="28"/>
          <w:szCs w:val="28"/>
          <w:lang w:eastAsia="en-US"/>
        </w:rPr>
        <w:t xml:space="preserve"> заместители главы округа,</w:t>
      </w:r>
      <w:r w:rsidRPr="00E3451B">
        <w:rPr>
          <w:rFonts w:eastAsiaTheme="minorHAnsi"/>
          <w:sz w:val="28"/>
          <w:szCs w:val="28"/>
          <w:lang w:eastAsia="en-US"/>
        </w:rPr>
        <w:t xml:space="preserve"> руководитель структурного подразделения администрации Чебулинского муниципального округа: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3451B" w:rsidRPr="00E3451B">
        <w:rPr>
          <w:rFonts w:eastAsiaTheme="minorHAnsi"/>
          <w:sz w:val="28"/>
          <w:szCs w:val="28"/>
          <w:lang w:eastAsia="en-US"/>
        </w:rPr>
        <w:t>- обеспечивают объективное, всестороннее и своевременное рассмотрение обращения, в случае необходимости - с участием заявителя;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3451B" w:rsidRPr="00E3451B">
        <w:rPr>
          <w:rFonts w:eastAsiaTheme="minorHAnsi"/>
          <w:sz w:val="28"/>
          <w:szCs w:val="28"/>
          <w:lang w:eastAsia="en-US"/>
        </w:rPr>
        <w:t>-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>- принимают необходимые меры для восстановления и защиты нарушенных прав, свобод и законных интересов заявителя;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>- дают ответы по существу поставленных в обращении вопросов в соответствии с Федеральным законом;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>- в случае, если обращение поступило в администрацию округа, администрация уведомляет заявителя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</w:t>
      </w:r>
    </w:p>
    <w:p w:rsidR="00E3451B" w:rsidRPr="00E3451B" w:rsidRDefault="00D14FB4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B311C">
        <w:rPr>
          <w:rFonts w:eastAsiaTheme="minorHAnsi"/>
          <w:sz w:val="28"/>
          <w:szCs w:val="28"/>
          <w:lang w:eastAsia="en-US"/>
        </w:rPr>
        <w:t>2.24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на обращение подписывается главой округа, </w:t>
      </w:r>
      <w:r w:rsidR="006B311C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</w:t>
      </w:r>
      <w:r w:rsidR="00E3451B" w:rsidRPr="00E3451B">
        <w:rPr>
          <w:rFonts w:eastAsiaTheme="minorHAnsi"/>
          <w:sz w:val="28"/>
          <w:szCs w:val="28"/>
          <w:lang w:eastAsia="en-US"/>
        </w:rPr>
        <w:t>заместителями главы округа или руководителями структурных подразделений администрации Чебулинского муниципального округа при наличии в указанном ответе информации по всем вопросам, поставленным заявителем в обращении.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6B311C">
        <w:rPr>
          <w:rFonts w:eastAsiaTheme="minorHAnsi"/>
          <w:sz w:val="28"/>
          <w:szCs w:val="28"/>
          <w:lang w:eastAsia="en-US"/>
        </w:rPr>
        <w:t>2.25</w:t>
      </w:r>
      <w:r w:rsidRPr="00E3451B">
        <w:rPr>
          <w:rFonts w:eastAsiaTheme="minorHAnsi"/>
          <w:sz w:val="28"/>
          <w:szCs w:val="28"/>
          <w:lang w:eastAsia="en-US"/>
        </w:rPr>
        <w:t>. Проект ответа направляется ответственным исполнителем в сектор не позднее пяти рабочих дней до окончания срока рассмотрения обращения для передачи на подпись главе Чебулинского муниципального округа. Проект ответа вместе с делом передается специалистом сектора для подписания главе округа в день поступления проекта ответа в сектор.</w:t>
      </w:r>
    </w:p>
    <w:p w:rsidR="00E3451B" w:rsidRPr="00E3451B" w:rsidRDefault="00D14FB4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B311C">
        <w:rPr>
          <w:rFonts w:eastAsiaTheme="minorHAnsi"/>
          <w:sz w:val="28"/>
          <w:szCs w:val="28"/>
          <w:lang w:eastAsia="en-US"/>
        </w:rPr>
        <w:t>2.26</w:t>
      </w:r>
      <w:r w:rsidR="00E3451B" w:rsidRPr="00E3451B">
        <w:rPr>
          <w:rFonts w:eastAsiaTheme="minorHAnsi"/>
          <w:sz w:val="28"/>
          <w:szCs w:val="28"/>
          <w:lang w:eastAsia="en-US"/>
        </w:rPr>
        <w:t>. Дело с подписанным ответом заявителю возвращается в сектор.</w:t>
      </w:r>
    </w:p>
    <w:p w:rsidR="00E3451B" w:rsidRPr="00E3451B" w:rsidRDefault="00D14FB4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B311C">
        <w:rPr>
          <w:rFonts w:eastAsiaTheme="minorHAnsi"/>
          <w:sz w:val="28"/>
          <w:szCs w:val="28"/>
          <w:lang w:eastAsia="en-US"/>
        </w:rPr>
        <w:t>2.27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заявителю и информация в государственные органы, должностным лицам, подписанные </w:t>
      </w:r>
      <w:r w:rsidR="006B311C">
        <w:rPr>
          <w:rFonts w:eastAsiaTheme="minorHAnsi"/>
          <w:sz w:val="28"/>
          <w:szCs w:val="28"/>
          <w:lang w:eastAsia="en-US"/>
        </w:rPr>
        <w:t xml:space="preserve">первым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заместителем главы округа, </w:t>
      </w:r>
      <w:r w:rsidR="006B311C">
        <w:rPr>
          <w:rFonts w:eastAsiaTheme="minorHAnsi"/>
          <w:sz w:val="28"/>
          <w:szCs w:val="28"/>
          <w:lang w:eastAsia="en-US"/>
        </w:rPr>
        <w:t xml:space="preserve">заместителями главы округа, </w:t>
      </w:r>
      <w:r w:rsidR="00E3451B" w:rsidRPr="00E3451B">
        <w:rPr>
          <w:rFonts w:eastAsiaTheme="minorHAnsi"/>
          <w:sz w:val="28"/>
          <w:szCs w:val="28"/>
          <w:lang w:eastAsia="en-US"/>
        </w:rPr>
        <w:t>руководителем структурного подразделения администрации Чебулинского муниципального округа, оформляются на бланках установленной формы и регистрируются</w:t>
      </w:r>
      <w:r w:rsidR="006B311C">
        <w:rPr>
          <w:rFonts w:eastAsiaTheme="minorHAnsi"/>
          <w:sz w:val="28"/>
          <w:szCs w:val="28"/>
          <w:lang w:eastAsia="en-US"/>
        </w:rPr>
        <w:t xml:space="preserve"> в Журнале «Исходящие»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заявителю и информация в государственные органы, </w:t>
      </w:r>
      <w:r w:rsidR="00CA4DCB">
        <w:rPr>
          <w:rFonts w:eastAsiaTheme="minorHAnsi"/>
          <w:sz w:val="28"/>
          <w:szCs w:val="28"/>
          <w:lang w:eastAsia="en-US"/>
        </w:rPr>
        <w:t>должностным лицам, подписанные г</w:t>
      </w:r>
      <w:r w:rsidR="00E3451B" w:rsidRPr="00E3451B">
        <w:rPr>
          <w:rFonts w:eastAsiaTheme="minorHAnsi"/>
          <w:sz w:val="28"/>
          <w:szCs w:val="28"/>
          <w:lang w:eastAsia="en-US"/>
        </w:rPr>
        <w:t>лавой округа, регистрируются в секторе.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2.28</w:t>
      </w:r>
      <w:r w:rsidRPr="00E3451B">
        <w:rPr>
          <w:rFonts w:eastAsiaTheme="minorHAnsi"/>
          <w:sz w:val="28"/>
          <w:szCs w:val="28"/>
          <w:lang w:eastAsia="en-US"/>
        </w:rPr>
        <w:t>. В тексте ответа заявителю указывается ссылка на форму обращения, орган власти или должностных лиц, к которым обращался заявитель, дата обращения; ответ дается на все поставленные в обращении вопросы. При подтверждении фактов, изложенных в жалобе, в ответе указывается, какие меры приняты по обращению заявителя.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2.29</w:t>
      </w:r>
      <w:r w:rsidRPr="00E3451B">
        <w:rPr>
          <w:rFonts w:eastAsiaTheme="minorHAnsi"/>
          <w:sz w:val="28"/>
          <w:szCs w:val="28"/>
          <w:lang w:eastAsia="en-US"/>
        </w:rPr>
        <w:t>. Если в ответе на обращение даются промежуточные ответы, то в тексте указывается срок окончательного разрешения вопроса.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2.30</w:t>
      </w:r>
      <w:r w:rsidRPr="00E3451B">
        <w:rPr>
          <w:rFonts w:eastAsiaTheme="minorHAnsi"/>
          <w:sz w:val="28"/>
          <w:szCs w:val="28"/>
          <w:lang w:eastAsia="en-US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CA4DCB">
        <w:rPr>
          <w:rFonts w:eastAsiaTheme="minorHAnsi"/>
          <w:sz w:val="28"/>
          <w:szCs w:val="28"/>
          <w:lang w:eastAsia="en-US"/>
        </w:rPr>
        <w:t>г</w:t>
      </w:r>
      <w:r w:rsidRPr="00E3451B">
        <w:rPr>
          <w:rFonts w:eastAsiaTheme="minorHAnsi"/>
          <w:sz w:val="28"/>
          <w:szCs w:val="28"/>
          <w:lang w:eastAsia="en-US"/>
        </w:rPr>
        <w:t>лава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</w:t>
      </w:r>
      <w:r w:rsidR="009A63F3">
        <w:rPr>
          <w:rFonts w:eastAsiaTheme="minorHAnsi"/>
          <w:sz w:val="28"/>
          <w:szCs w:val="28"/>
          <w:lang w:eastAsia="en-US"/>
        </w:rPr>
        <w:t>2.31</w:t>
      </w:r>
      <w:r w:rsidRPr="00E3451B">
        <w:rPr>
          <w:rFonts w:eastAsiaTheme="minorHAnsi"/>
          <w:sz w:val="28"/>
          <w:szCs w:val="28"/>
          <w:lang w:eastAsia="en-US"/>
        </w:rPr>
        <w:t xml:space="preserve">. В случае поступления в администрацию </w:t>
      </w:r>
      <w:r w:rsidR="009A63F3">
        <w:rPr>
          <w:rFonts w:eastAsiaTheme="minorHAnsi"/>
          <w:sz w:val="28"/>
          <w:szCs w:val="28"/>
          <w:lang w:eastAsia="en-US"/>
        </w:rPr>
        <w:t xml:space="preserve">Чебулинского муниципального округа </w:t>
      </w:r>
      <w:r w:rsidRPr="00E3451B">
        <w:rPr>
          <w:rFonts w:eastAsiaTheme="minorHAnsi"/>
          <w:sz w:val="28"/>
          <w:szCs w:val="28"/>
          <w:lang w:eastAsia="en-US"/>
        </w:rPr>
        <w:t>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</w:t>
      </w:r>
      <w:r w:rsidR="009A63F3">
        <w:rPr>
          <w:rFonts w:eastAsiaTheme="minorHAnsi"/>
          <w:sz w:val="28"/>
          <w:szCs w:val="28"/>
          <w:lang w:eastAsia="en-US"/>
        </w:rPr>
        <w:t>2.32</w:t>
      </w:r>
      <w:r w:rsidRPr="00E3451B">
        <w:rPr>
          <w:rFonts w:eastAsiaTheme="minorHAnsi"/>
          <w:sz w:val="28"/>
          <w:szCs w:val="28"/>
          <w:lang w:eastAsia="en-US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2.33</w:t>
      </w:r>
      <w:r w:rsidRPr="00E3451B">
        <w:rPr>
          <w:rFonts w:eastAsiaTheme="minorHAnsi"/>
          <w:sz w:val="28"/>
          <w:szCs w:val="28"/>
          <w:lang w:eastAsia="en-US"/>
        </w:rPr>
        <w:t>. Обращение, поступившее в форме электронного документа, рассматривается в порядке, установленном Федеральным законом и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2.34</w:t>
      </w:r>
      <w:r w:rsidRPr="00E3451B">
        <w:rPr>
          <w:rFonts w:eastAsiaTheme="minorHAnsi"/>
          <w:sz w:val="28"/>
          <w:szCs w:val="28"/>
          <w:lang w:eastAsia="en-US"/>
        </w:rPr>
        <w:t>. Ответ на обращение направляется в форме электронного документа по адресу электронной почты, указанному в обращении, поступившему в администрацию округа в форме электронного документа, и в письменной форме по почтовому адресу, указанному в обращении, поступившему в администрацию округа в письменной форме.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    3. Порядок работы с отдельными видами обращений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3.1. Обращения граждан, поступившие из Администрации Президента Российской Федерации, Аппарата Правительства Российской Федерации и других федеральных органов власти, ставятся на контроль в секторе. Ответы, направляемые в указанные органы, подписываются главой округа, </w:t>
      </w:r>
      <w:r w:rsidR="00CA4DCB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заместителями главы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3.2. 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законом и настоящим Положением.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3.3. Обращение, содержащее просьбу о приеме по личным вопросам, рассматривается как письменное обращение. Заявителю направляется ответ с разъяснением порядка записи на личный прием.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470FEB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470FEB">
        <w:rPr>
          <w:rFonts w:eastAsiaTheme="minorHAnsi"/>
          <w:b/>
          <w:sz w:val="28"/>
          <w:szCs w:val="28"/>
          <w:lang w:eastAsia="en-US"/>
        </w:rPr>
        <w:t>4. Сроки рассмотрения обращений</w:t>
      </w:r>
    </w:p>
    <w:p w:rsidR="009A63F3" w:rsidRPr="00470FEB" w:rsidRDefault="009A63F3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4.1. Обращение, поступившее </w:t>
      </w:r>
      <w:r w:rsidR="009A63F3" w:rsidRPr="009A63F3">
        <w:rPr>
          <w:rFonts w:eastAsiaTheme="minorHAnsi"/>
          <w:sz w:val="28"/>
          <w:szCs w:val="28"/>
          <w:lang w:eastAsia="en-US"/>
        </w:rPr>
        <w:t>в администрацию Чебу</w:t>
      </w:r>
      <w:r w:rsidR="009A63F3">
        <w:rPr>
          <w:rFonts w:eastAsiaTheme="minorHAnsi"/>
          <w:sz w:val="28"/>
          <w:szCs w:val="28"/>
          <w:lang w:eastAsia="en-US"/>
        </w:rPr>
        <w:t>линского муниципального округа главе округа, первому заместителю округа, заместителям</w:t>
      </w:r>
      <w:r w:rsidRPr="00E3451B">
        <w:rPr>
          <w:rFonts w:eastAsiaTheme="minorHAnsi"/>
          <w:sz w:val="28"/>
          <w:szCs w:val="28"/>
          <w:lang w:eastAsia="en-US"/>
        </w:rPr>
        <w:t xml:space="preserve"> главы округа или руководителю структурного подразделения администрации округа в соответствии с их компетенцией, рассматривается в течение 30 дней со дня его регистрации.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Если обращение поступило в структурное подразделение администрации округа через сектор, срок исчисляется с даты регистрации в секторе.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4.2. В исключительных случаях, а также в случае направления запроса о предоставлении документов и материалов, необходимых для рассмотрения обращения, срок рассмотрения обращения может быть продлен, но не более чем на тридцать дней.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округа</w:t>
      </w:r>
      <w:r w:rsidR="00F106A3">
        <w:rPr>
          <w:rFonts w:eastAsiaTheme="minorHAnsi"/>
          <w:sz w:val="28"/>
          <w:szCs w:val="28"/>
          <w:lang w:eastAsia="en-US"/>
        </w:rPr>
        <w:t>, первому заместителю округа</w:t>
      </w:r>
      <w:r w:rsidRPr="00E3451B">
        <w:rPr>
          <w:rFonts w:eastAsiaTheme="minorHAnsi"/>
          <w:sz w:val="28"/>
          <w:szCs w:val="28"/>
          <w:lang w:eastAsia="en-US"/>
        </w:rPr>
        <w:t xml:space="preserve"> и заместителям главы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Глава округа, </w:t>
      </w:r>
      <w:r w:rsidR="00F106A3">
        <w:rPr>
          <w:rFonts w:eastAsiaTheme="minorHAnsi"/>
          <w:sz w:val="28"/>
          <w:szCs w:val="28"/>
          <w:lang w:eastAsia="en-US"/>
        </w:rPr>
        <w:t xml:space="preserve">первый заместитель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 на основании служебной записки ответственного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4.3. Рассмотрение обращений граждан, содержащих вопросы защиты прав ребенка, населения и территорий от чрезвычайных ситуаций и стихийных бедствий, производится безотлагательно, в срок не более трех рабочих дней со дня поступления обращения ответственному исполнителю.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В случае если обращение гражданина написано на иностранном языке или точечно-рельефным шрифтом слепых, срок рассмотрения обращения увеличивается на время, необходимое для перевода.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470FEB">
        <w:rPr>
          <w:rFonts w:eastAsiaTheme="minorHAnsi"/>
          <w:b/>
          <w:sz w:val="28"/>
          <w:szCs w:val="28"/>
          <w:lang w:eastAsia="en-US"/>
        </w:rPr>
        <w:t>5. Работа с обращениями, поставленными на контроль</w:t>
      </w:r>
    </w:p>
    <w:p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5.1. На контроль в администрации округа и в секторе обращения ставятся с целью восстановления или защиты нарушенных прав, свобод или законных интересов граждан, устранения недостатков в работе администрации Чебулинского муниципального округа, получения информации по вопросам, с которыми заявители обращаются неоднократно, а также информации для подготовки информационно-аналитического материала.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5.2. В обязательном порядке на контроль ставятся обращения, которые поступили в администрацию округа из Администрации Президента Российской Федерации, Правительства Российской Федерации, Федерального Собрания Российской Федерации, Администрации Правительства Кузбасса.</w:t>
      </w:r>
    </w:p>
    <w:p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51B" w:rsidRPr="00E3451B">
        <w:rPr>
          <w:rFonts w:eastAsiaTheme="minorHAnsi"/>
          <w:sz w:val="28"/>
          <w:szCs w:val="28"/>
          <w:lang w:eastAsia="en-US"/>
        </w:rPr>
        <w:t>5.3. Контроль за соблюдением сроков рассмотрения обращений, поставленных на контроль, осуществляет сектор.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</w:t>
      </w:r>
      <w:r w:rsidRPr="00E3451B">
        <w:rPr>
          <w:rFonts w:eastAsiaTheme="minorHAnsi"/>
          <w:sz w:val="28"/>
          <w:szCs w:val="28"/>
          <w:lang w:eastAsia="en-US"/>
        </w:rPr>
        <w:t xml:space="preserve"> 5.4. Контроль завершается после принятия окончательного решения и исчерпывающих мер по разрешению обращения либо при перенаправлении обращения на рассмотрение в соответствующий орган, в компетенцию которого входит решение поставленных в обращении вопросов.</w:t>
      </w:r>
    </w:p>
    <w:p w:rsid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</w:t>
      </w:r>
      <w:r w:rsidR="00884F7F">
        <w:rPr>
          <w:rFonts w:eastAsiaTheme="minorHAnsi"/>
          <w:sz w:val="28"/>
          <w:szCs w:val="28"/>
          <w:lang w:eastAsia="en-US"/>
        </w:rPr>
        <w:t xml:space="preserve"> </w:t>
      </w:r>
      <w:r w:rsidRPr="00E3451B">
        <w:rPr>
          <w:rFonts w:eastAsiaTheme="minorHAnsi"/>
          <w:sz w:val="28"/>
          <w:szCs w:val="28"/>
          <w:lang w:eastAsia="en-US"/>
        </w:rPr>
        <w:t>5.5. Обращения, на которые даются промежуточные ответы, с контроля не снимаются.</w:t>
      </w:r>
    </w:p>
    <w:p w:rsidR="00470FEB" w:rsidRPr="00E3451B" w:rsidRDefault="00470FE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</w:t>
      </w:r>
      <w:r w:rsidRPr="00470FEB">
        <w:rPr>
          <w:rFonts w:eastAsiaTheme="minorHAnsi"/>
          <w:b/>
          <w:sz w:val="28"/>
          <w:szCs w:val="28"/>
          <w:lang w:eastAsia="en-US"/>
        </w:rPr>
        <w:t xml:space="preserve">6. Организация </w:t>
      </w:r>
      <w:r w:rsidR="00F106A3">
        <w:rPr>
          <w:rFonts w:eastAsiaTheme="minorHAnsi"/>
          <w:b/>
          <w:sz w:val="28"/>
          <w:szCs w:val="28"/>
          <w:lang w:eastAsia="en-US"/>
        </w:rPr>
        <w:t>личного приема</w:t>
      </w:r>
      <w:r w:rsidRPr="00470FEB">
        <w:rPr>
          <w:rFonts w:eastAsiaTheme="minorHAnsi"/>
          <w:b/>
          <w:sz w:val="28"/>
          <w:szCs w:val="28"/>
          <w:lang w:eastAsia="en-US"/>
        </w:rPr>
        <w:t xml:space="preserve"> граждан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6.1.</w:t>
      </w:r>
      <w:r w:rsidR="00DA4F80">
        <w:rPr>
          <w:rFonts w:eastAsiaTheme="minorHAnsi"/>
          <w:sz w:val="28"/>
          <w:szCs w:val="28"/>
          <w:lang w:eastAsia="en-US"/>
        </w:rPr>
        <w:t>1</w:t>
      </w:r>
      <w:r w:rsidRPr="00E3451B">
        <w:rPr>
          <w:rFonts w:eastAsiaTheme="minorHAnsi"/>
          <w:sz w:val="28"/>
          <w:szCs w:val="28"/>
          <w:lang w:eastAsia="en-US"/>
        </w:rPr>
        <w:t xml:space="preserve"> Личный прием граждан в администрации Чебулинского муниципального округа</w:t>
      </w:r>
      <w:r w:rsidR="00D12BA8">
        <w:rPr>
          <w:rFonts w:eastAsiaTheme="minorHAnsi"/>
          <w:sz w:val="28"/>
          <w:szCs w:val="28"/>
          <w:lang w:eastAsia="en-US"/>
        </w:rPr>
        <w:t xml:space="preserve"> проводят</w:t>
      </w:r>
      <w:r w:rsidRPr="00E3451B">
        <w:rPr>
          <w:rFonts w:eastAsiaTheme="minorHAnsi"/>
          <w:sz w:val="28"/>
          <w:szCs w:val="28"/>
          <w:lang w:eastAsia="en-US"/>
        </w:rPr>
        <w:t xml:space="preserve"> глава округа, заместители главы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Pr="00E3451B">
        <w:rPr>
          <w:rFonts w:eastAsiaTheme="minorHAnsi"/>
          <w:sz w:val="28"/>
          <w:szCs w:val="28"/>
          <w:lang w:eastAsia="en-US"/>
        </w:rPr>
        <w:t>округа</w:t>
      </w:r>
      <w:r w:rsidR="00D12BA8" w:rsidRPr="00D12BA8">
        <w:t xml:space="preserve"> </w:t>
      </w:r>
      <w:r w:rsidR="00D12BA8" w:rsidRPr="00D12BA8">
        <w:rPr>
          <w:rFonts w:eastAsiaTheme="minorHAnsi"/>
          <w:sz w:val="28"/>
          <w:szCs w:val="28"/>
          <w:lang w:eastAsia="en-US"/>
        </w:rPr>
        <w:t>в соответствии с графиком на текущий год</w:t>
      </w:r>
      <w:r w:rsidRPr="00E3451B">
        <w:rPr>
          <w:rFonts w:eastAsiaTheme="minorHAnsi"/>
          <w:sz w:val="28"/>
          <w:szCs w:val="28"/>
          <w:lang w:eastAsia="en-US"/>
        </w:rPr>
        <w:t>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2. Личный прием главы округа проводится не реже одного раз в месяц. Графики приема утверждаются распоряжением главы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3. Организацию личного приема граждан в администрации округа осуществляют сектор, приемные заместителей главы округа и руководителей структурных подразделений администрации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4. Запись на личный прием главы округа осуществляет заведующая сектором с предъявлением гражданином паспорта или другого документа, удостоверяющего личность. Прием граждан осуществляется в порядке очередности, сроки приема граждан главой округа зависят от количества граждан, записавшихся на прием.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5. К карточке приема граждан прикладывается информация руководителей структурных подразделений администрации Чебулинского муниципального округа по существу обращения.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6. Прием граждан главой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заместителями главы округа </w:t>
      </w:r>
      <w:r w:rsidRPr="00E3451B">
        <w:rPr>
          <w:rFonts w:eastAsiaTheme="minorHAnsi"/>
          <w:sz w:val="28"/>
          <w:szCs w:val="28"/>
          <w:lang w:eastAsia="en-US"/>
        </w:rPr>
        <w:t>осуществляется в рабочих кабинетах по утвержденному графику.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7. Во время личного приема каждый гражданин имеет возможность изложить свое обращение устно либо в письменной форме.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8. Глава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="00D12BA8">
        <w:rPr>
          <w:rFonts w:eastAsiaTheme="minorHAnsi"/>
          <w:sz w:val="28"/>
          <w:szCs w:val="28"/>
          <w:lang w:eastAsia="en-US"/>
        </w:rPr>
        <w:t xml:space="preserve">главы </w:t>
      </w:r>
      <w:r w:rsidR="00DA4F80">
        <w:rPr>
          <w:rFonts w:eastAsiaTheme="minorHAnsi"/>
          <w:sz w:val="28"/>
          <w:szCs w:val="28"/>
          <w:lang w:eastAsia="en-US"/>
        </w:rPr>
        <w:t xml:space="preserve">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округа, осуществляющие личный прием, дают гражданину устный ответ по существу вопросов, поставленных им в устном обращении.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9. При отсутствии возможности дать ответ в ходе личного приема главой округа, </w:t>
      </w:r>
      <w:r w:rsidR="00DA4F80">
        <w:rPr>
          <w:rFonts w:eastAsiaTheme="minorHAnsi"/>
          <w:sz w:val="28"/>
          <w:szCs w:val="28"/>
          <w:lang w:eastAsia="en-US"/>
        </w:rPr>
        <w:t>первым заместителем округа, заместителями главы округа</w:t>
      </w:r>
      <w:r w:rsidRPr="00E3451B">
        <w:rPr>
          <w:rFonts w:eastAsiaTheme="minorHAnsi"/>
          <w:sz w:val="28"/>
          <w:szCs w:val="28"/>
          <w:lang w:eastAsia="en-US"/>
        </w:rPr>
        <w:t>, осуществляющими личный прием, дается соответствующее поручение структурным подразделениям администрации округа о подготовке письменного ответа по существу поставленных в обращении вопросов. Поручение оформляется в карточке личного приема.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10. В случае, когда в обращении содержатся вопросы, решение которых не входит в компетенцию администрации округа, гражданину дается разъяснение куда и в каком порядке ему следует обратиться для получения ответа по существу вопроса.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12. Решение об окончании рассмотрения устного обращения принимают глава округа, </w:t>
      </w:r>
      <w:r w:rsidR="00D12BA8">
        <w:rPr>
          <w:rFonts w:eastAsiaTheme="minorHAnsi"/>
          <w:sz w:val="28"/>
          <w:szCs w:val="28"/>
          <w:lang w:eastAsia="en-US"/>
        </w:rPr>
        <w:t>п</w:t>
      </w:r>
      <w:r w:rsidR="00F106A3">
        <w:rPr>
          <w:rFonts w:eastAsiaTheme="minorHAnsi"/>
          <w:sz w:val="28"/>
          <w:szCs w:val="28"/>
          <w:lang w:eastAsia="en-US"/>
        </w:rPr>
        <w:t xml:space="preserve">ервый заместитель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округа, руководители структурных подразделений администрации округа, проводящие личный прием.</w:t>
      </w:r>
    </w:p>
    <w:p w:rsid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13. Устное обращение является рассмотренным, если даны исчерпывающие ответы на все поставленные в нем вопросы.</w:t>
      </w:r>
    </w:p>
    <w:p w:rsidR="00470FEB" w:rsidRPr="00470FEB" w:rsidRDefault="00470FEB" w:rsidP="00470FE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14. </w:t>
      </w:r>
      <w:r w:rsidRPr="00470FEB">
        <w:rPr>
          <w:rFonts w:eastAsiaTheme="minorHAnsi"/>
          <w:sz w:val="28"/>
          <w:szCs w:val="28"/>
          <w:lang w:eastAsia="en-US"/>
        </w:rPr>
        <w:t xml:space="preserve">График личных приемов составляется </w:t>
      </w:r>
      <w:r>
        <w:rPr>
          <w:rFonts w:eastAsiaTheme="minorHAnsi"/>
          <w:sz w:val="28"/>
          <w:szCs w:val="28"/>
          <w:lang w:eastAsia="en-US"/>
        </w:rPr>
        <w:t>сектором</w:t>
      </w:r>
      <w:r w:rsidRPr="00470FEB">
        <w:rPr>
          <w:rFonts w:eastAsiaTheme="minorHAnsi"/>
          <w:sz w:val="28"/>
          <w:szCs w:val="28"/>
          <w:lang w:eastAsia="en-US"/>
        </w:rPr>
        <w:t xml:space="preserve"> на </w:t>
      </w:r>
      <w:r w:rsidR="00D12BA8">
        <w:rPr>
          <w:rFonts w:eastAsiaTheme="minorHAnsi"/>
          <w:sz w:val="28"/>
          <w:szCs w:val="28"/>
          <w:lang w:eastAsia="en-US"/>
        </w:rPr>
        <w:t>год</w:t>
      </w:r>
      <w:r w:rsidRPr="00470FEB">
        <w:rPr>
          <w:rFonts w:eastAsiaTheme="minorHAnsi"/>
          <w:sz w:val="28"/>
          <w:szCs w:val="28"/>
          <w:lang w:eastAsia="en-US"/>
        </w:rPr>
        <w:t xml:space="preserve"> и утверждается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470FEB">
        <w:rPr>
          <w:rFonts w:eastAsiaTheme="minorHAnsi"/>
          <w:sz w:val="28"/>
          <w:szCs w:val="28"/>
          <w:lang w:eastAsia="en-US"/>
        </w:rPr>
        <w:t>.</w:t>
      </w:r>
    </w:p>
    <w:p w:rsidR="00E3451B" w:rsidRDefault="00D14FB4" w:rsidP="00D14F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70FEB" w:rsidRPr="00470FEB">
        <w:rPr>
          <w:rFonts w:eastAsiaTheme="minorHAnsi"/>
          <w:sz w:val="28"/>
          <w:szCs w:val="28"/>
          <w:lang w:eastAsia="en-US"/>
        </w:rPr>
        <w:t xml:space="preserve">График доводится до сведения граждан путем размещения на официальном сайте </w:t>
      </w:r>
      <w:r w:rsidR="00470FEB">
        <w:rPr>
          <w:rFonts w:eastAsiaTheme="minorHAnsi"/>
          <w:sz w:val="28"/>
          <w:szCs w:val="28"/>
          <w:lang w:eastAsia="en-US"/>
        </w:rPr>
        <w:t xml:space="preserve">администрации Чебулинского муниципального округа </w:t>
      </w:r>
      <w:r w:rsidR="00470FEB" w:rsidRPr="00470FEB">
        <w:rPr>
          <w:rFonts w:eastAsiaTheme="minorHAnsi"/>
          <w:sz w:val="28"/>
          <w:szCs w:val="28"/>
          <w:lang w:eastAsia="en-US"/>
        </w:rPr>
        <w:t xml:space="preserve">adm-chebula-rn2@ako.ru, на информационном стенде в </w:t>
      </w:r>
      <w:r w:rsidR="00470FEB">
        <w:rPr>
          <w:rFonts w:eastAsiaTheme="minorHAnsi"/>
          <w:sz w:val="28"/>
          <w:szCs w:val="28"/>
          <w:lang w:eastAsia="en-US"/>
        </w:rPr>
        <w:t xml:space="preserve">здании администрации Чебулинского муниципального округа по адресу: Кемеровская область-Кузбасс, Чебулинский муниципальный округ, </w:t>
      </w:r>
      <w:proofErr w:type="spellStart"/>
      <w:r w:rsidR="00470FEB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470FE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FEB">
        <w:rPr>
          <w:rFonts w:eastAsiaTheme="minorHAnsi"/>
          <w:sz w:val="28"/>
          <w:szCs w:val="28"/>
          <w:lang w:eastAsia="en-US"/>
        </w:rPr>
        <w:t>Верх-Чебула, ул.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FEB">
        <w:rPr>
          <w:rFonts w:eastAsiaTheme="minorHAnsi"/>
          <w:sz w:val="28"/>
          <w:szCs w:val="28"/>
          <w:lang w:eastAsia="en-US"/>
        </w:rPr>
        <w:t>Мира, 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FE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6</w:t>
      </w:r>
      <w:r w:rsidR="00470FEB" w:rsidRPr="00470FEB">
        <w:rPr>
          <w:rFonts w:eastAsiaTheme="minorHAnsi"/>
          <w:sz w:val="28"/>
          <w:szCs w:val="28"/>
          <w:lang w:eastAsia="en-US"/>
        </w:rPr>
        <w:t>.</w:t>
      </w:r>
    </w:p>
    <w:p w:rsidR="00DA4F80" w:rsidRDefault="00DA4F80" w:rsidP="00DA4F80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DA4F80">
        <w:rPr>
          <w:rFonts w:eastAsiaTheme="minorHAnsi"/>
          <w:b/>
          <w:sz w:val="28"/>
          <w:szCs w:val="28"/>
          <w:lang w:eastAsia="en-US"/>
        </w:rPr>
        <w:t>6.2 Личный прием граждан с выездом в территориальные отделы Чебулинского муниципального округа</w:t>
      </w:r>
    </w:p>
    <w:p w:rsidR="00DA4F80" w:rsidRPr="00DA4F80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</w:t>
      </w:r>
      <w:r w:rsidR="00DA4F80" w:rsidRPr="00DA4F80">
        <w:t xml:space="preserve"> </w:t>
      </w:r>
      <w:r w:rsidR="00DA4F80" w:rsidRPr="00DA4F80">
        <w:rPr>
          <w:rFonts w:eastAsiaTheme="minorHAnsi"/>
          <w:sz w:val="28"/>
          <w:szCs w:val="28"/>
          <w:lang w:eastAsia="en-US"/>
        </w:rPr>
        <w:t>6.2.1</w:t>
      </w:r>
      <w:r w:rsidR="00DA4F80" w:rsidRPr="00DA4F80">
        <w:rPr>
          <w:rFonts w:eastAsiaTheme="minorHAnsi"/>
          <w:b/>
          <w:sz w:val="28"/>
          <w:szCs w:val="28"/>
          <w:lang w:eastAsia="en-US"/>
        </w:rPr>
        <w:tab/>
      </w:r>
      <w:r w:rsidR="00DA4F80" w:rsidRPr="00DA4F80">
        <w:rPr>
          <w:rFonts w:eastAsiaTheme="minorHAnsi"/>
          <w:sz w:val="28"/>
          <w:szCs w:val="28"/>
          <w:lang w:eastAsia="en-US"/>
        </w:rPr>
        <w:t>Выездные приемы граждан в территориальные отделы Чебулинского муниципального округа (далее - выездные приемы) проводятся должностными л</w:t>
      </w:r>
      <w:r w:rsidR="00F3138D">
        <w:rPr>
          <w:rFonts w:eastAsiaTheme="minorHAnsi"/>
          <w:sz w:val="28"/>
          <w:szCs w:val="28"/>
          <w:lang w:eastAsia="en-US"/>
        </w:rPr>
        <w:t>ицами, указанными в пункте 6.1.6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настоящего Положения, руководителями исполнительных органов согласно графику, утвержденному </w:t>
      </w:r>
      <w:r w:rsidR="00F3138D">
        <w:rPr>
          <w:rFonts w:eastAsiaTheme="minorHAnsi"/>
          <w:sz w:val="28"/>
          <w:szCs w:val="28"/>
          <w:lang w:eastAsia="en-US"/>
        </w:rPr>
        <w:t>главой округа</w:t>
      </w:r>
      <w:r w:rsidR="00DA4F80" w:rsidRPr="00DA4F80">
        <w:rPr>
          <w:rFonts w:eastAsiaTheme="minorHAnsi"/>
          <w:sz w:val="28"/>
          <w:szCs w:val="28"/>
          <w:lang w:eastAsia="en-US"/>
        </w:rPr>
        <w:t>, а также по их инициативе в ходе рабочих поездок.</w:t>
      </w:r>
    </w:p>
    <w:p w:rsidR="00F3138D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График выездных приемов публикуется на официальном сайте </w:t>
      </w:r>
      <w:r w:rsidR="00F3138D" w:rsidRPr="00F3138D">
        <w:rPr>
          <w:rFonts w:eastAsiaTheme="minorHAnsi"/>
          <w:sz w:val="28"/>
          <w:szCs w:val="28"/>
          <w:lang w:eastAsia="en-US"/>
        </w:rPr>
        <w:t xml:space="preserve">администрации Чебулинского муниципального округа adm-chebula-rn2@ako.ru, на информационном стенде в здании администрации Чебулинского муниципального округа по адресу: Кемеровская область-Кузбасс, Чебулинский муниципальный округ, </w:t>
      </w:r>
      <w:proofErr w:type="spellStart"/>
      <w:r w:rsidR="00F3138D" w:rsidRPr="00F3138D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F3138D" w:rsidRPr="00F3138D">
        <w:rPr>
          <w:rFonts w:eastAsiaTheme="minorHAnsi"/>
          <w:sz w:val="28"/>
          <w:szCs w:val="28"/>
          <w:lang w:eastAsia="en-US"/>
        </w:rPr>
        <w:t>. Верх-Чебула, ул. Мира, д. 16.</w:t>
      </w:r>
    </w:p>
    <w:p w:rsidR="00DA4F80" w:rsidRPr="00DA4F80" w:rsidRDefault="00884F7F" w:rsidP="00F3138D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3138D">
        <w:rPr>
          <w:rFonts w:eastAsiaTheme="minorHAnsi"/>
          <w:sz w:val="28"/>
          <w:szCs w:val="28"/>
          <w:lang w:eastAsia="en-US"/>
        </w:rPr>
        <w:t>6.2.2</w:t>
      </w:r>
      <w:r w:rsidR="00DA4F80" w:rsidRPr="00DA4F80">
        <w:rPr>
          <w:rFonts w:eastAsiaTheme="minorHAnsi"/>
          <w:sz w:val="28"/>
          <w:szCs w:val="28"/>
          <w:lang w:eastAsia="en-US"/>
        </w:rPr>
        <w:tab/>
        <w:t xml:space="preserve">Письменные обращения, адресованные </w:t>
      </w:r>
      <w:r w:rsidR="00F3138D">
        <w:rPr>
          <w:rFonts w:eastAsiaTheme="minorHAnsi"/>
          <w:sz w:val="28"/>
          <w:szCs w:val="28"/>
          <w:lang w:eastAsia="en-US"/>
        </w:rPr>
        <w:t>главе округа, первому заместителю главы округа, заместителям округа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и принятые в ходе выездных приемов, в течение 2 рабочих дней после проведения приема передаются в </w:t>
      </w:r>
      <w:r w:rsidR="00F3138D">
        <w:rPr>
          <w:rFonts w:eastAsiaTheme="minorHAnsi"/>
          <w:sz w:val="28"/>
          <w:szCs w:val="28"/>
          <w:lang w:eastAsia="en-US"/>
        </w:rPr>
        <w:t>сектор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для </w:t>
      </w:r>
      <w:r w:rsidR="00F3138D">
        <w:rPr>
          <w:rFonts w:eastAsiaTheme="minorHAnsi"/>
          <w:sz w:val="28"/>
          <w:szCs w:val="28"/>
          <w:lang w:eastAsia="en-US"/>
        </w:rPr>
        <w:t xml:space="preserve">регистрации и </w:t>
      </w:r>
      <w:r w:rsidR="00DA4F80" w:rsidRPr="00DA4F80">
        <w:rPr>
          <w:rFonts w:eastAsiaTheme="minorHAnsi"/>
          <w:sz w:val="28"/>
          <w:szCs w:val="28"/>
          <w:lang w:eastAsia="en-US"/>
        </w:rPr>
        <w:t>организации рассмотрения в соотв</w:t>
      </w:r>
      <w:r w:rsidR="00F3138D">
        <w:rPr>
          <w:rFonts w:eastAsiaTheme="minorHAnsi"/>
          <w:sz w:val="28"/>
          <w:szCs w:val="28"/>
          <w:lang w:eastAsia="en-US"/>
        </w:rPr>
        <w:t xml:space="preserve">етствии с настоящим Положением. </w:t>
      </w:r>
    </w:p>
    <w:p w:rsidR="00DA4F80" w:rsidRPr="00DA4F80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3138D">
        <w:rPr>
          <w:rFonts w:eastAsiaTheme="minorHAnsi"/>
          <w:sz w:val="28"/>
          <w:szCs w:val="28"/>
          <w:lang w:eastAsia="en-US"/>
        </w:rPr>
        <w:t>6.2.</w:t>
      </w:r>
      <w:r w:rsidR="00DA4F80" w:rsidRPr="00DA4F80">
        <w:rPr>
          <w:rFonts w:eastAsiaTheme="minorHAnsi"/>
          <w:sz w:val="28"/>
          <w:szCs w:val="28"/>
          <w:lang w:eastAsia="en-US"/>
        </w:rPr>
        <w:t>3.</w:t>
      </w:r>
      <w:r w:rsidR="00DA4F80" w:rsidRPr="00DA4F80">
        <w:rPr>
          <w:rFonts w:eastAsiaTheme="minorHAnsi"/>
          <w:sz w:val="28"/>
          <w:szCs w:val="28"/>
          <w:lang w:eastAsia="en-US"/>
        </w:rPr>
        <w:tab/>
        <w:t xml:space="preserve">Запись граждан на выездной прием осуществляют сотрудники </w:t>
      </w:r>
      <w:r w:rsidR="00F3138D">
        <w:rPr>
          <w:rFonts w:eastAsiaTheme="minorHAnsi"/>
          <w:sz w:val="28"/>
          <w:szCs w:val="28"/>
          <w:lang w:eastAsia="en-US"/>
        </w:rPr>
        <w:t>территориальных отделов</w:t>
      </w:r>
      <w:r w:rsidR="00DA4F80" w:rsidRPr="00DA4F80">
        <w:rPr>
          <w:rFonts w:eastAsiaTheme="minorHAnsi"/>
          <w:sz w:val="28"/>
          <w:szCs w:val="28"/>
          <w:lang w:eastAsia="en-US"/>
        </w:rPr>
        <w:t>, в том числе по телефону.</w:t>
      </w:r>
    </w:p>
    <w:p w:rsidR="00DA4F80" w:rsidRPr="00DA4F80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A4F80" w:rsidRPr="00DA4F80">
        <w:rPr>
          <w:rFonts w:eastAsiaTheme="minorHAnsi"/>
          <w:sz w:val="28"/>
          <w:szCs w:val="28"/>
          <w:lang w:eastAsia="en-US"/>
        </w:rPr>
        <w:t>Информация о времени и месте проведения в</w:t>
      </w:r>
      <w:r w:rsidR="00F3138D">
        <w:rPr>
          <w:rFonts w:eastAsiaTheme="minorHAnsi"/>
          <w:sz w:val="28"/>
          <w:szCs w:val="28"/>
          <w:lang w:eastAsia="en-US"/>
        </w:rPr>
        <w:t>ыездных приемов направляется в территориальные отделы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</w:t>
      </w:r>
      <w:r w:rsidR="00F106A3">
        <w:rPr>
          <w:rFonts w:eastAsiaTheme="minorHAnsi"/>
          <w:sz w:val="28"/>
          <w:szCs w:val="28"/>
          <w:lang w:eastAsia="en-US"/>
        </w:rPr>
        <w:t xml:space="preserve">Чебулинского муниципального округа </w:t>
      </w:r>
      <w:r w:rsidR="00DA4F80" w:rsidRPr="00DA4F80">
        <w:rPr>
          <w:rFonts w:eastAsiaTheme="minorHAnsi"/>
          <w:sz w:val="28"/>
          <w:szCs w:val="28"/>
          <w:lang w:eastAsia="en-US"/>
        </w:rPr>
        <w:t>Кемеровской области - Кузбасса для размещения на официальном сайте, информационном стенде и доведения до граждан, записанных на прием.</w:t>
      </w:r>
    </w:p>
    <w:p w:rsidR="00D14FB4" w:rsidRPr="00E3451B" w:rsidRDefault="00D14FB4" w:rsidP="00D14F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D163DB" w:rsidRDefault="005421CE" w:rsidP="00D163DB">
      <w:pPr>
        <w:pStyle w:val="Iauiue"/>
        <w:ind w:firstLine="284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5421CE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 </w:t>
      </w:r>
    </w:p>
    <w:p w:rsidR="00D163DB" w:rsidRDefault="00795511" w:rsidP="00D163DB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D163DB" w:rsidRPr="00930938">
        <w:rPr>
          <w:rFonts w:eastAsiaTheme="minorHAnsi"/>
          <w:b/>
          <w:sz w:val="28"/>
          <w:szCs w:val="28"/>
          <w:lang w:eastAsia="en-US"/>
        </w:rPr>
        <w:t>.</w:t>
      </w:r>
      <w:r w:rsidR="00D163DB" w:rsidRPr="00930938">
        <w:rPr>
          <w:rFonts w:eastAsiaTheme="minorHAnsi"/>
          <w:b/>
          <w:sz w:val="28"/>
          <w:szCs w:val="28"/>
          <w:lang w:eastAsia="en-US"/>
        </w:rPr>
        <w:tab/>
        <w:t>Рассмотрение отдельных видов устных обращений</w:t>
      </w:r>
    </w:p>
    <w:p w:rsidR="00F106A3" w:rsidRPr="00930938" w:rsidRDefault="00F106A3" w:rsidP="00D163DB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163DB" w:rsidRDefault="00884F7F" w:rsidP="00D163D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163DB" w:rsidRPr="00930938">
        <w:rPr>
          <w:rFonts w:eastAsiaTheme="minorHAnsi"/>
          <w:sz w:val="28"/>
          <w:szCs w:val="28"/>
          <w:lang w:eastAsia="en-US"/>
        </w:rPr>
        <w:t xml:space="preserve"> </w:t>
      </w:r>
      <w:r w:rsidR="00795511">
        <w:rPr>
          <w:rFonts w:eastAsiaTheme="minorHAnsi"/>
          <w:sz w:val="28"/>
          <w:szCs w:val="28"/>
          <w:lang w:eastAsia="en-US"/>
        </w:rPr>
        <w:t>7</w:t>
      </w:r>
      <w:r w:rsidR="00D163DB" w:rsidRPr="00930938">
        <w:rPr>
          <w:rFonts w:eastAsiaTheme="minorHAnsi"/>
          <w:sz w:val="28"/>
          <w:szCs w:val="28"/>
          <w:lang w:eastAsia="en-US"/>
        </w:rPr>
        <w:t>.1.</w:t>
      </w:r>
      <w:r w:rsidR="00D163DB" w:rsidRPr="00930938">
        <w:rPr>
          <w:rFonts w:eastAsiaTheme="minorHAnsi"/>
          <w:sz w:val="28"/>
          <w:szCs w:val="28"/>
          <w:lang w:eastAsia="en-US"/>
        </w:rPr>
        <w:tab/>
        <w:t>Устные обращения граждан, поступившие по «телефону обращений» к главе округа, во время проведения «прямых телефонных линий» первому заместителю главы округа, заместителям округа, рассматриваются в порядке, установленном пунктами 6.</w:t>
      </w:r>
      <w:r>
        <w:rPr>
          <w:rFonts w:eastAsiaTheme="minorHAnsi"/>
          <w:sz w:val="28"/>
          <w:szCs w:val="28"/>
          <w:lang w:eastAsia="en-US"/>
        </w:rPr>
        <w:t>1.</w:t>
      </w:r>
      <w:r w:rsidR="00D163DB" w:rsidRPr="00930938">
        <w:rPr>
          <w:rFonts w:eastAsiaTheme="minorHAnsi"/>
          <w:sz w:val="28"/>
          <w:szCs w:val="28"/>
          <w:lang w:eastAsia="en-US"/>
        </w:rPr>
        <w:t>8-6.1</w:t>
      </w:r>
      <w:r>
        <w:rPr>
          <w:rFonts w:eastAsiaTheme="minorHAnsi"/>
          <w:sz w:val="28"/>
          <w:szCs w:val="28"/>
          <w:lang w:eastAsia="en-US"/>
        </w:rPr>
        <w:t>.1</w:t>
      </w:r>
      <w:r w:rsidR="00D163DB" w:rsidRPr="00930938">
        <w:rPr>
          <w:rFonts w:eastAsiaTheme="minorHAnsi"/>
          <w:sz w:val="28"/>
          <w:szCs w:val="28"/>
          <w:lang w:eastAsia="en-US"/>
        </w:rPr>
        <w:t>0, и в сроки, установленные пунктами 4.1-4.3 настоящего Положения, если должностными лицами, рассмотревшими обращения, не установлены сокращенные сроки.</w:t>
      </w:r>
    </w:p>
    <w:p w:rsidR="00795511" w:rsidRDefault="00795511" w:rsidP="00D163D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795511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 xml:space="preserve">. </w:t>
      </w:r>
      <w:r w:rsidRPr="00795511">
        <w:rPr>
          <w:rFonts w:eastAsiaTheme="minorHAnsi"/>
          <w:b/>
          <w:sz w:val="28"/>
          <w:szCs w:val="28"/>
          <w:lang w:eastAsia="en-US"/>
        </w:rPr>
        <w:t>Аналитическая и информационно-справочная работа</w:t>
      </w:r>
    </w:p>
    <w:p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795511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>.1. 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в администрации Чебулинского муниципального округа проводится анализ и обобщение поступивших от населения предложений, заявлений, жалоб. Специалисты сектора обобщают и анализируют информацию, содержащуюся в обращениях, с целью выявления актуальных проблем, имеющих для граждан повышенный интерес, устранения причин, порождающих жалобы граждан, получения объективной информации о деятельности по работе с обращениями граждан, выработки предложений и рекомендаций для повышения эффективности деятельности, направленной на защиту прав и законных интересов граждан.</w:t>
      </w:r>
    </w:p>
    <w:p w:rsidR="00795511" w:rsidRPr="00930938" w:rsidRDefault="00F106A3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95511">
        <w:rPr>
          <w:rFonts w:eastAsiaTheme="minorHAnsi"/>
          <w:sz w:val="28"/>
          <w:szCs w:val="28"/>
          <w:lang w:eastAsia="en-US"/>
        </w:rPr>
        <w:t>8</w:t>
      </w:r>
      <w:r w:rsidR="00795511" w:rsidRPr="00795511">
        <w:rPr>
          <w:rFonts w:eastAsiaTheme="minorHAnsi"/>
          <w:sz w:val="28"/>
          <w:szCs w:val="28"/>
          <w:lang w:eastAsia="en-US"/>
        </w:rPr>
        <w:t>.2. В целях подготовки аналитической справки о состоянии работы с обращениями граждан и информационного обзора о результатах рассмотрения обращений граждан сектором в установленный срок ежеквартально направляет в управление отчеты и статистические сведения в соответствии с утвержденными формами, а также по итогам первого полугодия и года - аналитические записки об анализе работы с обращениями граждан.</w:t>
      </w:r>
    </w:p>
    <w:p w:rsidR="00930938" w:rsidRDefault="00930938" w:rsidP="00930938">
      <w:pPr>
        <w:pStyle w:val="Iauiue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395AF5" w:rsidRPr="00930938" w:rsidRDefault="00795511" w:rsidP="00930938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</w:t>
      </w:r>
      <w:r w:rsidR="00395AF5" w:rsidRPr="00930938">
        <w:rPr>
          <w:rFonts w:eastAsiaTheme="minorHAnsi"/>
          <w:b/>
          <w:sz w:val="28"/>
          <w:szCs w:val="28"/>
          <w:lang w:eastAsia="en-US"/>
        </w:rPr>
        <w:t>.</w:t>
      </w:r>
      <w:r w:rsidR="00395AF5" w:rsidRPr="00930938">
        <w:rPr>
          <w:rFonts w:eastAsiaTheme="minorHAnsi"/>
          <w:b/>
          <w:sz w:val="28"/>
          <w:szCs w:val="28"/>
          <w:lang w:eastAsia="en-US"/>
        </w:rPr>
        <w:tab/>
        <w:t>Контроль за соблюдением порядка рассмотрения обращений граждан</w:t>
      </w:r>
    </w:p>
    <w:p w:rsidR="00930938" w:rsidRPr="00395AF5" w:rsidRDefault="00930938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Контроль за соблюдением порядка рассмотрения обращений, установленного Федеральным законом № 59-ФЗ и настоящим Положением, анализ содержания поступающих обращений осуществляют в пределах своей компетенции руководители исполнительных органов либо уполномоченные лица.</w:t>
      </w:r>
    </w:p>
    <w:p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Контроль осуществляется за соблюдением последовательности действий по рассмотрению обращений и сроков исполнения поручений по обращениям, полнотой и качеством рассмотрения вопросов обращений, принятием мер по своевременному выявлению и устранению причин нарушения прав, свобод и законных интересов граждан.</w:t>
      </w:r>
    </w:p>
    <w:p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Оценка полноты и качества рассмотрения обращений осуществляется при проверке представленных ответов на соответствие: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своевременности рассмотрения обращения;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всесторонности рассмотрения обращения;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объективности рассмотрения обращения;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правовой обоснованности принятых по результатам рассмотрения обращения решений.</w:t>
      </w:r>
    </w:p>
    <w:p w:rsidR="00395AF5" w:rsidRPr="00395AF5" w:rsidRDefault="00F106A3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В случае если обращение было поставлено на контроль должностным лицом и ответ(ы) на него не удовлетворяют критериям объективности, всесторонности и правовой обоснованности, должн</w:t>
      </w:r>
      <w:r w:rsidR="00795511">
        <w:rPr>
          <w:rFonts w:eastAsiaTheme="minorHAnsi"/>
          <w:sz w:val="28"/>
          <w:szCs w:val="28"/>
          <w:lang w:eastAsia="en-US"/>
        </w:rPr>
        <w:t xml:space="preserve">остное </w:t>
      </w:r>
      <w:r w:rsidR="00395AF5" w:rsidRPr="00395AF5">
        <w:rPr>
          <w:rFonts w:eastAsiaTheme="minorHAnsi"/>
          <w:sz w:val="28"/>
          <w:szCs w:val="28"/>
          <w:lang w:eastAsia="en-US"/>
        </w:rPr>
        <w:t>лицо вправе принять решение о постановке обращения на дополнительный контроль с определением порядка и срока дальнейшего рассмотрения обращения.</w:t>
      </w:r>
    </w:p>
    <w:p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9.5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Оценка принятых по обращению решений осуществляется в соответствии с единым порядком систематизации результатов рассмотрения обращений и принятых по ним мер, рекомендованным рабочей группой при Администрации Президента Российской Федерации по координации и оценке работы с обращениями граждан и организаций: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поддержано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>» -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поддержано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>, в том числе меры приняты» -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вопроса, содержащегося в обращении, решением «поддержано»;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разъяснено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>» -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не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 xml:space="preserve"> поддержано» - по результатам рассмотрения вопроса, содержащегося в обращении, принято решение о нецелесообразности предложения, о необоснованности и неудовлетворении заявления или жалобы;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оставлено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 xml:space="preserve"> без ответа» - принято решение об оставлении обращения без ответа на основании части 1 статьи 11 Федерального закона № 59-ФЗ и пункта 5.1 настоящего Положения;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дан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 xml:space="preserve"> ответ автору» - ответ на вопрос, содержащийся в обращении, дан в соответствии с частью 7 статьи 8, частями 2-6 статьи 11 Федерального закона № 59-ФЗ.</w:t>
      </w:r>
    </w:p>
    <w:p w:rsidR="00395AF5" w:rsidRPr="00395AF5" w:rsidRDefault="003F710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5511">
        <w:rPr>
          <w:rFonts w:eastAsiaTheme="minorHAnsi"/>
          <w:sz w:val="28"/>
          <w:szCs w:val="28"/>
          <w:lang w:eastAsia="en-US"/>
        </w:rPr>
        <w:t>9.6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Ответственность за соблюдение порядка рассмотрения обращений, установленного Федеральным законом № 59-ФЗ и настоящим Положением, в части обеспечения своевременного, объективного и всестороннего рассмотрения обращения, принятия по нему предусмотренных законодательством мер по восстановлению и защите прав граждан, соответствия подготовленного на обращение ответа требованиям законодательства и делопроизводства несут гражданские служащие </w:t>
      </w:r>
      <w:r w:rsidR="00795511">
        <w:rPr>
          <w:rFonts w:eastAsiaTheme="minorHAnsi"/>
          <w:sz w:val="28"/>
          <w:szCs w:val="28"/>
          <w:lang w:eastAsia="en-US"/>
        </w:rPr>
        <w:t>администрации</w:t>
      </w:r>
      <w:r w:rsidR="00395AF5" w:rsidRPr="00395AF5">
        <w:rPr>
          <w:rFonts w:eastAsiaTheme="minorHAnsi"/>
          <w:sz w:val="28"/>
          <w:szCs w:val="28"/>
          <w:lang w:eastAsia="en-US"/>
        </w:rPr>
        <w:t>, непосредственно обеспечивавшие рассмотрение обращения, их непосредственные руководители, должностные либо уполномоченные лица исполнительных органов, подготовившие и (или) подписавшие ответ на обращение.</w:t>
      </w:r>
    </w:p>
    <w:p w:rsidR="00395AF5" w:rsidRPr="00972BC6" w:rsidRDefault="003F710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9.7.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Должностные лица и гражданские </w:t>
      </w:r>
      <w:r w:rsidR="00395AF5" w:rsidRPr="00972BC6">
        <w:rPr>
          <w:rFonts w:eastAsiaTheme="minorHAnsi"/>
          <w:sz w:val="28"/>
          <w:szCs w:val="28"/>
          <w:lang w:eastAsia="en-US"/>
        </w:rPr>
        <w:t xml:space="preserve">служащие </w:t>
      </w:r>
      <w:r w:rsidR="00972BC6" w:rsidRPr="00972BC6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395AF5" w:rsidRPr="00972BC6">
        <w:rPr>
          <w:rFonts w:eastAsiaTheme="minorHAnsi"/>
          <w:sz w:val="28"/>
          <w:szCs w:val="28"/>
          <w:lang w:eastAsia="en-US"/>
        </w:rPr>
        <w:t>, допустившие нарушения установленного порядка рассмотрения обращений, привлекаются к ответственности в соответствии с законодательством Российской Федерации.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 xml:space="preserve"> </w:t>
      </w: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972BC6" w:rsidRDefault="00972BC6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1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Положению об организации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рассмотрения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обращений граждан,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объединений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граждан, в том числе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юридических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лиц, поступивших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администрацию Чебулинского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</w:t>
      </w:r>
      <w:r w:rsidR="003F7101">
        <w:rPr>
          <w:rFonts w:eastAsiaTheme="minorHAnsi"/>
          <w:sz w:val="28"/>
          <w:szCs w:val="28"/>
          <w:lang w:eastAsia="en-US"/>
        </w:rPr>
        <w:t>округа</w:t>
      </w: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Опись вложений к письму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деньги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>, ценные бумаги, оригиналы документов)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"_____"___________ 20__ г.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880"/>
        <w:gridCol w:w="2400"/>
        <w:gridCol w:w="1680"/>
      </w:tblGrid>
      <w:tr w:rsidR="005E6531" w:rsidRPr="0028479E" w:rsidTr="00483752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Индекс, дата</w:t>
            </w:r>
          </w:p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gramEnd"/>
          </w:p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Вложения к письму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Кол-во вложений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31" w:rsidRPr="0028479E" w:rsidTr="0048375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31" w:rsidRPr="0028479E" w:rsidTr="0048375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    Итого ______________________________________________________ документов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цифрами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и прописью)</w:t>
      </w: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опись</w:t>
      </w: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Default="005E6531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2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Положению об организации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рассмотрения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обращений граждан,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объединений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граждан, в том числе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юридических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лиц, поступивших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администрацию Чебулинского</w:t>
      </w:r>
    </w:p>
    <w:p w:rsidR="00113FDA" w:rsidRPr="00113FDA" w:rsidRDefault="003F7101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округ</w:t>
      </w:r>
      <w:r w:rsidR="00113FDA" w:rsidRPr="00113FDA">
        <w:rPr>
          <w:rFonts w:eastAsiaTheme="minorHAnsi"/>
          <w:sz w:val="28"/>
          <w:szCs w:val="28"/>
          <w:lang w:eastAsia="en-US"/>
        </w:rPr>
        <w:t>а</w:t>
      </w: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Справка об отсутствии в почтовом отправлении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текста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письма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"_____"___________ 20__ г.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 Ч</w:t>
      </w:r>
      <w:r>
        <w:rPr>
          <w:rFonts w:ascii="Times New Roman" w:hAnsi="Times New Roman" w:cs="Times New Roman"/>
          <w:sz w:val="24"/>
          <w:szCs w:val="24"/>
        </w:rPr>
        <w:t>ебулинского муниципального  округа</w:t>
      </w:r>
      <w:r w:rsidRPr="0028479E">
        <w:rPr>
          <w:rFonts w:ascii="Times New Roman" w:hAnsi="Times New Roman" w:cs="Times New Roman"/>
          <w:sz w:val="24"/>
          <w:szCs w:val="24"/>
        </w:rPr>
        <w:t xml:space="preserve">  поступило  почтовое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отправление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от заявителя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__________________________________________________.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вскрытии  почтового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 отправления  обнаружено,  что  письма   в   адрес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ебулинского муниципального округ</w:t>
      </w:r>
      <w:r w:rsidRPr="0028479E">
        <w:rPr>
          <w:rFonts w:ascii="Times New Roman" w:hAnsi="Times New Roman" w:cs="Times New Roman"/>
          <w:sz w:val="24"/>
          <w:szCs w:val="24"/>
        </w:rPr>
        <w:t>а, нет.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справку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>) (расшифровка подписи)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Default="005E6531" w:rsidP="005E6531">
      <w:pPr>
        <w:pStyle w:val="Iauiue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5E6531">
      <w:pPr>
        <w:pStyle w:val="Iauiue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3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Положению об организации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рассмотрения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обращений граждан,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объединений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граждан, в том числе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юридических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лиц, поступивших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администрацию Чебулинского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113FDA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113FDA">
        <w:rPr>
          <w:rFonts w:eastAsiaTheme="minorHAnsi"/>
          <w:sz w:val="28"/>
          <w:szCs w:val="28"/>
          <w:lang w:eastAsia="en-US"/>
        </w:rPr>
        <w:t xml:space="preserve"> </w:t>
      </w:r>
      <w:r w:rsidR="005E6531">
        <w:rPr>
          <w:rFonts w:eastAsiaTheme="minorHAnsi"/>
          <w:sz w:val="28"/>
          <w:szCs w:val="28"/>
          <w:lang w:eastAsia="en-US"/>
        </w:rPr>
        <w:t>округ</w:t>
      </w:r>
      <w:r w:rsidRPr="00113FDA">
        <w:rPr>
          <w:rFonts w:eastAsiaTheme="minorHAnsi"/>
          <w:sz w:val="28"/>
          <w:szCs w:val="28"/>
          <w:lang w:eastAsia="en-US"/>
        </w:rPr>
        <w:t>а</w:t>
      </w: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Расписка в получении обращения</w:t>
      </w: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АДМИНИСТРАЦИЯ ЧЕБУЛИНСКОГО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28479E">
        <w:rPr>
          <w:rFonts w:ascii="Times New Roman" w:hAnsi="Times New Roman" w:cs="Times New Roman"/>
          <w:sz w:val="24"/>
          <w:szCs w:val="24"/>
        </w:rPr>
        <w:t>А</w:t>
      </w:r>
    </w:p>
    <w:p w:rsidR="005E6531" w:rsidRPr="00972BC6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652270, </w:t>
      </w:r>
      <w:proofErr w:type="spellStart"/>
      <w:r w:rsidRPr="0028479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8479E">
        <w:rPr>
          <w:rFonts w:ascii="Times New Roman" w:hAnsi="Times New Roman" w:cs="Times New Roman"/>
          <w:sz w:val="24"/>
          <w:szCs w:val="24"/>
        </w:rPr>
        <w:t>. Верх-Чебула, ул. Мира</w:t>
      </w:r>
      <w:r w:rsidRPr="00972BC6">
        <w:rPr>
          <w:rFonts w:ascii="Times New Roman" w:hAnsi="Times New Roman" w:cs="Times New Roman"/>
          <w:sz w:val="24"/>
          <w:szCs w:val="24"/>
        </w:rPr>
        <w:t xml:space="preserve">, 16, </w:t>
      </w:r>
      <w:r w:rsidRPr="0028479E">
        <w:rPr>
          <w:rFonts w:ascii="Times New Roman" w:hAnsi="Times New Roman" w:cs="Times New Roman"/>
          <w:sz w:val="24"/>
          <w:szCs w:val="24"/>
        </w:rPr>
        <w:t>т</w:t>
      </w:r>
      <w:r w:rsidRPr="00972BC6">
        <w:rPr>
          <w:rFonts w:ascii="Times New Roman" w:hAnsi="Times New Roman" w:cs="Times New Roman"/>
          <w:sz w:val="24"/>
          <w:szCs w:val="24"/>
        </w:rPr>
        <w:t xml:space="preserve">. 2-13-45, 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2BC6">
        <w:rPr>
          <w:rFonts w:ascii="Times New Roman" w:hAnsi="Times New Roman" w:cs="Times New Roman"/>
          <w:sz w:val="24"/>
          <w:szCs w:val="24"/>
        </w:rPr>
        <w:t>-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2B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chebula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531" w:rsidRPr="00972BC6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C1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72BC6">
        <w:rPr>
          <w:rFonts w:ascii="Times New Roman" w:hAnsi="Times New Roman" w:cs="Times New Roman"/>
          <w:sz w:val="24"/>
          <w:szCs w:val="24"/>
        </w:rPr>
        <w:t>-</w:t>
      </w:r>
      <w:r w:rsidRPr="0028479E">
        <w:rPr>
          <w:rFonts w:ascii="Times New Roman" w:hAnsi="Times New Roman" w:cs="Times New Roman"/>
          <w:sz w:val="24"/>
          <w:szCs w:val="24"/>
        </w:rPr>
        <w:t>сайт</w:t>
      </w:r>
      <w:r w:rsidRPr="00972BC6">
        <w:rPr>
          <w:rFonts w:ascii="Times New Roman" w:hAnsi="Times New Roman" w:cs="Times New Roman"/>
          <w:sz w:val="24"/>
          <w:szCs w:val="24"/>
        </w:rPr>
        <w:t xml:space="preserve">: 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72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chebula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E6531" w:rsidRPr="00972BC6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84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8479E">
        <w:rPr>
          <w:rFonts w:ascii="Times New Roman" w:hAnsi="Times New Roman" w:cs="Times New Roman"/>
          <w:sz w:val="24"/>
          <w:szCs w:val="24"/>
        </w:rPr>
        <w:t>) _________________________,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>, имя, отчество (последнее - при наличии))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Ваше обращение зарегистрировано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__________ N 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расписку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 _____________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>, имя, отчество)        подпись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Телефон для справок: 8 (384-44) 2-17-52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F91719" w:rsidRDefault="00F91719" w:rsidP="005E122A">
      <w:pPr>
        <w:pStyle w:val="Iauiue"/>
        <w:ind w:firstLine="284"/>
        <w:jc w:val="both"/>
        <w:rPr>
          <w:sz w:val="24"/>
          <w:szCs w:val="24"/>
        </w:rPr>
      </w:pPr>
    </w:p>
    <w:p w:rsidR="00F91719" w:rsidRDefault="00F91719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 xml:space="preserve">Приложение 4 </w:t>
      </w:r>
    </w:p>
    <w:p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proofErr w:type="gramStart"/>
      <w:r w:rsidRPr="00FA7C0B">
        <w:rPr>
          <w:sz w:val="28"/>
          <w:szCs w:val="28"/>
        </w:rPr>
        <w:t>к</w:t>
      </w:r>
      <w:proofErr w:type="gramEnd"/>
      <w:r w:rsidRPr="00FA7C0B">
        <w:rPr>
          <w:sz w:val="28"/>
          <w:szCs w:val="28"/>
        </w:rPr>
        <w:t xml:space="preserve"> Положению о порядке </w:t>
      </w: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proofErr w:type="gramStart"/>
      <w:r w:rsidRPr="00FA7C0B">
        <w:rPr>
          <w:sz w:val="28"/>
          <w:szCs w:val="28"/>
        </w:rPr>
        <w:t>рассмотрения</w:t>
      </w:r>
      <w:proofErr w:type="gramEnd"/>
      <w:r w:rsidRPr="00FA7C0B">
        <w:rPr>
          <w:sz w:val="28"/>
          <w:szCs w:val="28"/>
        </w:rPr>
        <w:t xml:space="preserve"> обращений граждан</w:t>
      </w: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уникальных кодов</w:t>
      </w:r>
    </w:p>
    <w:p w:rsidR="00FA7C0B" w:rsidRDefault="00E37464" w:rsidP="00FA7C0B">
      <w:pPr>
        <w:pStyle w:val="Iauiue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FA7C0B">
        <w:rPr>
          <w:sz w:val="28"/>
          <w:szCs w:val="28"/>
        </w:rPr>
        <w:t>дминистрации</w:t>
      </w:r>
      <w:proofErr w:type="gramEnd"/>
      <w:r w:rsidR="00FA7C0B">
        <w:rPr>
          <w:sz w:val="28"/>
          <w:szCs w:val="28"/>
        </w:rPr>
        <w:t xml:space="preserve"> Чебулинского муниципального округа</w:t>
      </w:r>
    </w:p>
    <w:p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использования в регистрационном номере документов по обращению</w:t>
      </w:r>
    </w:p>
    <w:p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7"/>
      </w:tblGrid>
      <w:tr w:rsidR="00FA7C0B" w:rsidTr="00E37464">
        <w:tc>
          <w:tcPr>
            <w:tcW w:w="988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органа</w:t>
            </w:r>
          </w:p>
        </w:tc>
        <w:tc>
          <w:tcPr>
            <w:tcW w:w="5947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исполнительного органа Чебулинского муниципального округа</w:t>
            </w:r>
          </w:p>
        </w:tc>
      </w:tr>
      <w:tr w:rsidR="00FA7C0B" w:rsidTr="00E37464">
        <w:tc>
          <w:tcPr>
            <w:tcW w:w="988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-04-04</w:t>
            </w:r>
          </w:p>
        </w:tc>
        <w:tc>
          <w:tcPr>
            <w:tcW w:w="5947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Чебулинского муниципального округа (входящие обращения)</w:t>
            </w:r>
          </w:p>
        </w:tc>
      </w:tr>
      <w:tr w:rsidR="00FA7C0B" w:rsidTr="00E37464">
        <w:tc>
          <w:tcPr>
            <w:tcW w:w="988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МС4231</w:t>
            </w:r>
          </w:p>
        </w:tc>
        <w:tc>
          <w:tcPr>
            <w:tcW w:w="5947" w:type="dxa"/>
          </w:tcPr>
          <w:p w:rsidR="00FA7C0B" w:rsidRDefault="00E37464" w:rsidP="00E37464">
            <w:pPr>
              <w:pStyle w:val="Iauiue"/>
              <w:jc w:val="both"/>
              <w:rPr>
                <w:sz w:val="28"/>
                <w:szCs w:val="28"/>
              </w:rPr>
            </w:pPr>
            <w:r w:rsidRPr="00E37464">
              <w:rPr>
                <w:sz w:val="28"/>
                <w:szCs w:val="28"/>
              </w:rPr>
              <w:t>Администрация Чебулинского муниципального округа (</w:t>
            </w:r>
            <w:proofErr w:type="gramStart"/>
            <w:r>
              <w:rPr>
                <w:sz w:val="28"/>
                <w:szCs w:val="28"/>
              </w:rPr>
              <w:t xml:space="preserve">исходящая </w:t>
            </w:r>
            <w:r w:rsidRPr="00E3746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FA7C0B" w:rsidTr="00E37464">
        <w:tc>
          <w:tcPr>
            <w:tcW w:w="988" w:type="dxa"/>
          </w:tcPr>
          <w:p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</w:tr>
    </w:tbl>
    <w:p w:rsidR="00FA7C0B" w:rsidRPr="00FA7C0B" w:rsidRDefault="00FA7C0B" w:rsidP="00FA7C0B">
      <w:pPr>
        <w:pStyle w:val="Iauiue"/>
        <w:ind w:firstLine="284"/>
        <w:jc w:val="both"/>
        <w:rPr>
          <w:sz w:val="28"/>
          <w:szCs w:val="28"/>
        </w:rPr>
      </w:pPr>
    </w:p>
    <w:p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Pr="00FA7C0B" w:rsidRDefault="00FA7C0B" w:rsidP="005E122A">
      <w:pPr>
        <w:pStyle w:val="Iauiue"/>
        <w:ind w:firstLine="284"/>
        <w:jc w:val="both"/>
        <w:rPr>
          <w:sz w:val="28"/>
          <w:szCs w:val="28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:rsidR="00F9015F" w:rsidRPr="005E122A" w:rsidRDefault="00F9015F" w:rsidP="005E122A">
      <w:pPr>
        <w:pStyle w:val="Iauiue"/>
        <w:ind w:firstLine="284"/>
        <w:jc w:val="both"/>
        <w:rPr>
          <w:sz w:val="24"/>
          <w:szCs w:val="24"/>
        </w:rPr>
      </w:pPr>
      <w:r w:rsidRPr="005E122A">
        <w:rPr>
          <w:sz w:val="24"/>
          <w:szCs w:val="24"/>
        </w:rPr>
        <w:t xml:space="preserve">Лист согласования к </w:t>
      </w:r>
      <w:r w:rsidR="00F91719">
        <w:rPr>
          <w:sz w:val="24"/>
          <w:szCs w:val="24"/>
        </w:rPr>
        <w:t>постановлению</w:t>
      </w:r>
      <w:r w:rsidRPr="005E122A">
        <w:rPr>
          <w:sz w:val="24"/>
          <w:szCs w:val="24"/>
        </w:rPr>
        <w:t xml:space="preserve"> администрации </w:t>
      </w:r>
      <w:proofErr w:type="gramStart"/>
      <w:r w:rsidRPr="005E122A">
        <w:rPr>
          <w:sz w:val="24"/>
          <w:szCs w:val="24"/>
        </w:rPr>
        <w:t>Чебулинского  муниципального</w:t>
      </w:r>
      <w:proofErr w:type="gramEnd"/>
      <w:r w:rsidRPr="005E122A">
        <w:rPr>
          <w:sz w:val="24"/>
          <w:szCs w:val="24"/>
        </w:rPr>
        <w:t xml:space="preserve"> округа от  </w:t>
      </w:r>
      <w:r w:rsidR="005E6531">
        <w:rPr>
          <w:sz w:val="24"/>
          <w:szCs w:val="24"/>
        </w:rPr>
        <w:t>20.03</w:t>
      </w:r>
      <w:r w:rsidR="00F91719">
        <w:rPr>
          <w:sz w:val="24"/>
          <w:szCs w:val="24"/>
        </w:rPr>
        <w:t>.</w:t>
      </w:r>
      <w:r w:rsidR="005E6531">
        <w:rPr>
          <w:sz w:val="24"/>
          <w:szCs w:val="24"/>
        </w:rPr>
        <w:t>2023</w:t>
      </w:r>
      <w:r w:rsidR="00B30EC7" w:rsidRPr="005E122A">
        <w:rPr>
          <w:rFonts w:eastAsia="Calibri"/>
          <w:sz w:val="24"/>
          <w:szCs w:val="24"/>
        </w:rPr>
        <w:t xml:space="preserve">г. № </w:t>
      </w:r>
      <w:r w:rsidR="00F91719">
        <w:rPr>
          <w:rFonts w:eastAsia="Calibri"/>
          <w:sz w:val="24"/>
          <w:szCs w:val="24"/>
        </w:rPr>
        <w:t>752-п</w:t>
      </w:r>
      <w:r w:rsidRPr="005E122A">
        <w:rPr>
          <w:sz w:val="24"/>
          <w:szCs w:val="24"/>
        </w:rPr>
        <w:t xml:space="preserve"> «</w:t>
      </w:r>
      <w:r w:rsidR="00F91719" w:rsidRPr="00F91719">
        <w:rPr>
          <w:sz w:val="24"/>
          <w:szCs w:val="24"/>
        </w:rPr>
        <w:t>Об утверждении Положения об организации рассмотрения обращений граждан в администрации Чебулинского муниципального округа</w:t>
      </w:r>
      <w:r w:rsidR="00F91719">
        <w:rPr>
          <w:sz w:val="24"/>
          <w:szCs w:val="24"/>
        </w:rPr>
        <w:t>»:</w:t>
      </w:r>
    </w:p>
    <w:p w:rsidR="00F9015F" w:rsidRPr="005E122A" w:rsidRDefault="00F9015F" w:rsidP="005E122A">
      <w:pPr>
        <w:pStyle w:val="Iauiue"/>
        <w:ind w:firstLine="284"/>
        <w:rPr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9015F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F9015F">
        <w:rPr>
          <w:rFonts w:ascii="Times New Roman" w:hAnsi="Times New Roman" w:cs="Times New Roman"/>
          <w:sz w:val="24"/>
          <w:szCs w:val="24"/>
        </w:rPr>
        <w:t xml:space="preserve"> юридического отдела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    Е. М. Рыбникова;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F9015F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F9015F">
        <w:rPr>
          <w:rFonts w:ascii="Times New Roman" w:hAnsi="Times New Roman" w:cs="Times New Roman"/>
          <w:sz w:val="24"/>
          <w:szCs w:val="24"/>
        </w:rPr>
        <w:t xml:space="preserve"> главы – управляющий делами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Л.В. Ващенко.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Pr="00F9015F" w:rsidRDefault="00F9015F" w:rsidP="00F9015F">
      <w:pPr>
        <w:spacing w:after="0" w:line="240" w:lineRule="auto"/>
        <w:ind w:firstLine="284"/>
        <w:jc w:val="both"/>
        <w:rPr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="00424287">
        <w:rPr>
          <w:rFonts w:ascii="Times New Roman" w:hAnsi="Times New Roman" w:cs="Times New Roman"/>
          <w:sz w:val="24"/>
          <w:szCs w:val="24"/>
        </w:rPr>
        <w:t>Е.Е.Малаховская</w:t>
      </w:r>
      <w:proofErr w:type="spellEnd"/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pStyle w:val="1"/>
        <w:ind w:firstLine="284"/>
        <w:jc w:val="center"/>
        <w:rPr>
          <w:rFonts w:ascii="Times New Roman" w:hAnsi="Times New Roman"/>
          <w:szCs w:val="24"/>
        </w:rPr>
      </w:pPr>
    </w:p>
    <w:p w:rsidR="008A2C53" w:rsidRPr="00F9015F" w:rsidRDefault="008A2C53" w:rsidP="00F9015F">
      <w:pPr>
        <w:pStyle w:val="Iauiue"/>
        <w:ind w:firstLine="284"/>
        <w:jc w:val="both"/>
        <w:rPr>
          <w:sz w:val="24"/>
          <w:szCs w:val="24"/>
        </w:rPr>
      </w:pPr>
    </w:p>
    <w:p w:rsidR="00895FC4" w:rsidRPr="00F9015F" w:rsidRDefault="00895FC4" w:rsidP="00F9015F">
      <w:pPr>
        <w:ind w:firstLine="284"/>
        <w:rPr>
          <w:sz w:val="24"/>
          <w:szCs w:val="24"/>
        </w:rPr>
      </w:pPr>
    </w:p>
    <w:sectPr w:rsidR="00895FC4" w:rsidRPr="00F9015F" w:rsidSect="001451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3"/>
    <w:rsid w:val="00010881"/>
    <w:rsid w:val="00037CC4"/>
    <w:rsid w:val="00060A62"/>
    <w:rsid w:val="000A3E80"/>
    <w:rsid w:val="00113A29"/>
    <w:rsid w:val="00113FDA"/>
    <w:rsid w:val="001451E7"/>
    <w:rsid w:val="00145653"/>
    <w:rsid w:val="00173D6D"/>
    <w:rsid w:val="001877BD"/>
    <w:rsid w:val="00191585"/>
    <w:rsid w:val="00197FEF"/>
    <w:rsid w:val="001B159C"/>
    <w:rsid w:val="001B6AE4"/>
    <w:rsid w:val="001D2E98"/>
    <w:rsid w:val="001D4B83"/>
    <w:rsid w:val="001E03C2"/>
    <w:rsid w:val="0020538A"/>
    <w:rsid w:val="00226104"/>
    <w:rsid w:val="002474B9"/>
    <w:rsid w:val="00257E87"/>
    <w:rsid w:val="00264215"/>
    <w:rsid w:val="00291182"/>
    <w:rsid w:val="002B1BBC"/>
    <w:rsid w:val="002D2BA3"/>
    <w:rsid w:val="00302127"/>
    <w:rsid w:val="0034142B"/>
    <w:rsid w:val="00344983"/>
    <w:rsid w:val="00354CE4"/>
    <w:rsid w:val="00366D29"/>
    <w:rsid w:val="003862CB"/>
    <w:rsid w:val="00395AF5"/>
    <w:rsid w:val="003B3450"/>
    <w:rsid w:val="003C15F5"/>
    <w:rsid w:val="003C740A"/>
    <w:rsid w:val="003F44C5"/>
    <w:rsid w:val="003F7101"/>
    <w:rsid w:val="003F7784"/>
    <w:rsid w:val="004124A4"/>
    <w:rsid w:val="00424287"/>
    <w:rsid w:val="00470FEB"/>
    <w:rsid w:val="00482EE1"/>
    <w:rsid w:val="004838C0"/>
    <w:rsid w:val="004B75B6"/>
    <w:rsid w:val="004E6261"/>
    <w:rsid w:val="004F0E46"/>
    <w:rsid w:val="005055A2"/>
    <w:rsid w:val="00510FC9"/>
    <w:rsid w:val="005144AD"/>
    <w:rsid w:val="005421CE"/>
    <w:rsid w:val="00561AFE"/>
    <w:rsid w:val="00567F22"/>
    <w:rsid w:val="00577569"/>
    <w:rsid w:val="005C718B"/>
    <w:rsid w:val="005E122A"/>
    <w:rsid w:val="005E6531"/>
    <w:rsid w:val="005F1DB0"/>
    <w:rsid w:val="005F3171"/>
    <w:rsid w:val="006013F8"/>
    <w:rsid w:val="00625E4A"/>
    <w:rsid w:val="00632CAC"/>
    <w:rsid w:val="006360DC"/>
    <w:rsid w:val="00652C2B"/>
    <w:rsid w:val="006672BB"/>
    <w:rsid w:val="00671EED"/>
    <w:rsid w:val="006B2048"/>
    <w:rsid w:val="006B311C"/>
    <w:rsid w:val="006D260C"/>
    <w:rsid w:val="006F0044"/>
    <w:rsid w:val="006F39EE"/>
    <w:rsid w:val="00702EF0"/>
    <w:rsid w:val="007075FE"/>
    <w:rsid w:val="00707B3A"/>
    <w:rsid w:val="007221C9"/>
    <w:rsid w:val="00723C26"/>
    <w:rsid w:val="0073769B"/>
    <w:rsid w:val="00743B67"/>
    <w:rsid w:val="00753B81"/>
    <w:rsid w:val="00776229"/>
    <w:rsid w:val="00777191"/>
    <w:rsid w:val="00795203"/>
    <w:rsid w:val="00795511"/>
    <w:rsid w:val="007B050D"/>
    <w:rsid w:val="007B0623"/>
    <w:rsid w:val="007B6216"/>
    <w:rsid w:val="007C1669"/>
    <w:rsid w:val="00821543"/>
    <w:rsid w:val="00826F61"/>
    <w:rsid w:val="00842C32"/>
    <w:rsid w:val="0086424A"/>
    <w:rsid w:val="00884F7F"/>
    <w:rsid w:val="008908F7"/>
    <w:rsid w:val="00895FC4"/>
    <w:rsid w:val="008A2C53"/>
    <w:rsid w:val="008A2CEC"/>
    <w:rsid w:val="00913C1F"/>
    <w:rsid w:val="00930938"/>
    <w:rsid w:val="0094438D"/>
    <w:rsid w:val="00972BC6"/>
    <w:rsid w:val="009A3D46"/>
    <w:rsid w:val="009A4E7A"/>
    <w:rsid w:val="009A63F3"/>
    <w:rsid w:val="009C4F69"/>
    <w:rsid w:val="009E74E3"/>
    <w:rsid w:val="00A03590"/>
    <w:rsid w:val="00A2184F"/>
    <w:rsid w:val="00A412C5"/>
    <w:rsid w:val="00A5169E"/>
    <w:rsid w:val="00A96C4E"/>
    <w:rsid w:val="00AA5B88"/>
    <w:rsid w:val="00AC22CC"/>
    <w:rsid w:val="00AC5A93"/>
    <w:rsid w:val="00AC6BFE"/>
    <w:rsid w:val="00AD323B"/>
    <w:rsid w:val="00B04E2A"/>
    <w:rsid w:val="00B15991"/>
    <w:rsid w:val="00B21828"/>
    <w:rsid w:val="00B30EC7"/>
    <w:rsid w:val="00B4388B"/>
    <w:rsid w:val="00B4792A"/>
    <w:rsid w:val="00B61EC7"/>
    <w:rsid w:val="00B627B9"/>
    <w:rsid w:val="00B83FBB"/>
    <w:rsid w:val="00B9021E"/>
    <w:rsid w:val="00BA63A9"/>
    <w:rsid w:val="00BA676C"/>
    <w:rsid w:val="00BB5677"/>
    <w:rsid w:val="00BB5C95"/>
    <w:rsid w:val="00BC7A6A"/>
    <w:rsid w:val="00C10DAB"/>
    <w:rsid w:val="00C12C9D"/>
    <w:rsid w:val="00C306C8"/>
    <w:rsid w:val="00CA4DCB"/>
    <w:rsid w:val="00CB54AD"/>
    <w:rsid w:val="00CC18FC"/>
    <w:rsid w:val="00CE08BA"/>
    <w:rsid w:val="00CE74B4"/>
    <w:rsid w:val="00D00B94"/>
    <w:rsid w:val="00D12BA8"/>
    <w:rsid w:val="00D14FB4"/>
    <w:rsid w:val="00D163DB"/>
    <w:rsid w:val="00D2678C"/>
    <w:rsid w:val="00D81D0B"/>
    <w:rsid w:val="00D90F1D"/>
    <w:rsid w:val="00DA4F80"/>
    <w:rsid w:val="00DB1162"/>
    <w:rsid w:val="00DB2265"/>
    <w:rsid w:val="00DD097E"/>
    <w:rsid w:val="00DD374B"/>
    <w:rsid w:val="00DD5786"/>
    <w:rsid w:val="00DD6450"/>
    <w:rsid w:val="00E156A0"/>
    <w:rsid w:val="00E22DAC"/>
    <w:rsid w:val="00E24777"/>
    <w:rsid w:val="00E3451B"/>
    <w:rsid w:val="00E361E4"/>
    <w:rsid w:val="00E37464"/>
    <w:rsid w:val="00E60045"/>
    <w:rsid w:val="00E66B79"/>
    <w:rsid w:val="00EA0BFD"/>
    <w:rsid w:val="00EE1A03"/>
    <w:rsid w:val="00F0334D"/>
    <w:rsid w:val="00F106A3"/>
    <w:rsid w:val="00F3138D"/>
    <w:rsid w:val="00F42894"/>
    <w:rsid w:val="00F55DD1"/>
    <w:rsid w:val="00F9015F"/>
    <w:rsid w:val="00F91719"/>
    <w:rsid w:val="00FA7C0B"/>
    <w:rsid w:val="00FD4E7C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B2CCD-0412-435D-8F0F-128E4C7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3F44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7"/>
    <w:rsid w:val="003F44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3F44C5"/>
    <w:pPr>
      <w:widowControl w:val="0"/>
      <w:shd w:val="clear" w:color="auto" w:fill="FFFFFF"/>
      <w:spacing w:before="360" w:after="0" w:line="21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5E6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4DF1-E6AD-4275-9ACC-99C1621F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Obr-gr</cp:lastModifiedBy>
  <cp:revision>2</cp:revision>
  <cp:lastPrinted>2023-05-03T09:23:00Z</cp:lastPrinted>
  <dcterms:created xsi:type="dcterms:W3CDTF">2023-05-03T09:24:00Z</dcterms:created>
  <dcterms:modified xsi:type="dcterms:W3CDTF">2023-05-03T09:24:00Z</dcterms:modified>
</cp:coreProperties>
</file>